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6CF0" w14:textId="77777777" w:rsidR="00E01A3F" w:rsidRPr="00ED0C04" w:rsidRDefault="00E01A3F" w:rsidP="00E01A3F">
      <w:pPr>
        <w:spacing w:line="720" w:lineRule="atLeast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color w:val="000000" w:themeColor="text1"/>
          <w:kern w:val="36"/>
        </w:rPr>
      </w:pPr>
      <w:r w:rsidRPr="00ED0C04">
        <w:rPr>
          <w:rFonts w:asciiTheme="majorHAnsi" w:eastAsia="Times New Roman" w:hAnsiTheme="majorHAnsi" w:cstheme="majorHAnsi"/>
          <w:b/>
          <w:color w:val="000000" w:themeColor="text1"/>
          <w:kern w:val="36"/>
        </w:rPr>
        <w:t>Adatvédelmi és adatkezelési szabályzat</w:t>
      </w:r>
    </w:p>
    <w:p w14:paraId="3070D488" w14:textId="77777777" w:rsidR="008921A3" w:rsidRPr="00DD1D01" w:rsidRDefault="008921A3" w:rsidP="00E01A3F">
      <w:pPr>
        <w:spacing w:line="720" w:lineRule="atLeast"/>
        <w:jc w:val="center"/>
        <w:textAlignment w:val="baseline"/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</w:p>
    <w:p w14:paraId="739638B9" w14:textId="77777777" w:rsidR="008921A3" w:rsidRPr="003A7F92" w:rsidRDefault="00E01A3F" w:rsidP="008921A3">
      <w:pPr>
        <w:jc w:val="both"/>
        <w:textAlignment w:val="baseline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1. </w:t>
      </w:r>
      <w:r w:rsidR="008921A3"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Az Adatkezelő megnevezése</w:t>
      </w:r>
    </w:p>
    <w:p w14:paraId="650B10CF" w14:textId="631DFF06" w:rsidR="008921A3" w:rsidRPr="00DD1D01" w:rsidRDefault="00A15D14" w:rsidP="008921A3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</w:t>
      </w:r>
      <w:r w:rsid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z</w:t>
      </w:r>
      <w:r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LLPB </w:t>
      </w:r>
      <w:proofErr w:type="spellStart"/>
      <w:r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Solar</w:t>
      </w:r>
      <w:proofErr w:type="spellEnd"/>
      <w:r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Vill</w:t>
      </w:r>
      <w:proofErr w:type="spellEnd"/>
      <w:r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Korlátolt Felelősségű Társaság (székhely: 1044 Budapest, Katód utca 1. 2. em. 8. ajtó</w:t>
      </w:r>
      <w:r w:rsidR="00827E32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; 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cégjegyzékszám: </w:t>
      </w:r>
      <w:r w:rsidR="00827E32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01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-0</w:t>
      </w:r>
      <w:r w:rsidR="004D0BB6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9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-</w:t>
      </w:r>
      <w:r w:rsidR="00827E32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4246</w:t>
      </w:r>
      <w:r w:rsid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74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, adószám: </w:t>
      </w:r>
      <w:r w:rsid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27554351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-2-</w:t>
      </w:r>
      <w:r w:rsid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41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, email cím: </w:t>
      </w:r>
      <w:r w:rsidR="00207B1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info@llpbsolarvill.hu</w:t>
      </w:r>
      <w:r w:rsidR="00BE726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,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tel.: </w:t>
      </w:r>
      <w:r w:rsidR="00882462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+36</w:t>
      </w:r>
      <w:r w:rsidR="00207B1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202994805</w:t>
      </w:r>
      <w:r w:rsidR="00BE726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,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képv</w:t>
      </w:r>
      <w:proofErr w:type="spellEnd"/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.: </w:t>
      </w:r>
      <w:r w:rsidR="004902F9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Lukács László 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ügyvezető, a továbbiakban: „Adatkezelő”) a vonatkozó, személyes adatok védelmét meghatározó jogszabályokkal, különösen a személyes adatok kezelése tekintetében történő védelméről és az ilyen adatok szabad áramlásáról, valamint a 95/46/EK irányelv hatályon kívül helyezéséről szóló Európai Parlament és a Tanács (EU) 2016/679 Rendelet (2016. április 27.) („Általános Adatvédelmi Rendelet”, a továbbiakban: „GDPR”), az információs önrendelkezési jogról és az információszabadságról szóló 2011. évi CXII. törvény (a továbbiakban: „</w:t>
      </w:r>
      <w:proofErr w:type="spellStart"/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Info</w:t>
      </w:r>
      <w:proofErr w:type="spellEnd"/>
      <w:r w:rsidR="00207B1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8921A3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tv.”) rendelkezéseivel összhangban az alábbiak szerint tájékoztatja ügyfeleit és partnereit az általa alkalmazott adatkezelésről:</w:t>
      </w:r>
    </w:p>
    <w:p w14:paraId="6F864E0F" w14:textId="77777777" w:rsidR="00E01A3F" w:rsidRPr="003A7F92" w:rsidRDefault="008921A3" w:rsidP="00E01A3F">
      <w:pPr>
        <w:spacing w:line="57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2. </w:t>
      </w:r>
      <w:r w:rsidR="00E01A3F"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A szabályzat célja</w:t>
      </w:r>
      <w:r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és jogalapja</w:t>
      </w:r>
    </w:p>
    <w:p w14:paraId="0E6D8313" w14:textId="6EE02616" w:rsidR="008921A3" w:rsidRPr="00DD1D01" w:rsidRDefault="008921A3" w:rsidP="008921A3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Az Adat</w:t>
      </w:r>
      <w:r w:rsidR="00882462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kezelő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kiemelt figyelmet fordít partnerei személyes adatainak védelmére, és mindenkor ügyel a tisztességes és átlátható adatkezelés biztosítására. Jelen adatkezelési tájékoztató (a továbbiakban: "Adatkezelési Tájékoztató") többek között információt ad az Adatkezelő szolgáltatásának nyújtása során történő adatkezelésekről, így különösen a kezelt adatok megismerésének forrásairól, köréről, az adatkezelés jogalapjáról, céljáról és időtartamáról, a személyes adatokkal kapcsolatos jogokról, jogérvényesítési lehetőségekről, illetve az azok közötti választási lehetőségekről, illetve tartalmazza azokat az elérhetőségeket is, amelyeken választ kaphat az érintett az Adatkezelő adatvédelmi folyamataival kapcsolatos kérdéseire. A</w:t>
      </w:r>
      <w:r w:rsidR="00882462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z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882462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Adatkezelő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adatkezelési folyamatai a következők: a</w:t>
      </w:r>
      <w:r w:rsidR="00882462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z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882462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Adatkezelő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és az </w:t>
      </w:r>
      <w:r w:rsidR="00136347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É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rintett közötti kapcsolattartásra irányuló adatkezelés, adatkezelés egyedi, személyre szabott ajánlat készítése során, szerződéskötés folyamán megvalósuló adatkezelés</w:t>
      </w:r>
      <w:r w:rsidR="00E13DC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.</w:t>
      </w:r>
    </w:p>
    <w:p w14:paraId="1A4A197D" w14:textId="77777777" w:rsidR="008921A3" w:rsidRPr="00DD1D01" w:rsidRDefault="008921A3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27C0A2FC" w14:textId="772AC6D7" w:rsidR="00882462" w:rsidRPr="003A7F92" w:rsidRDefault="00882462" w:rsidP="00882462">
      <w:pPr>
        <w:jc w:val="both"/>
        <w:textAlignment w:val="baseline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3. Fogalmak</w:t>
      </w:r>
    </w:p>
    <w:p w14:paraId="24395778" w14:textId="19C4BBA5" w:rsidR="00882462" w:rsidRPr="00DD1D01" w:rsidRDefault="00882462" w:rsidP="00882462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A38B7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Személyes adat: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azonosított vagy azonosítható természetes személyre („</w:t>
      </w:r>
      <w:r w:rsidR="00AA38B7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É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azonosítható.</w:t>
      </w:r>
    </w:p>
    <w:p w14:paraId="46DD59BB" w14:textId="77777777" w:rsidR="00882462" w:rsidRPr="00DD1D01" w:rsidRDefault="00882462" w:rsidP="00882462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34C82B2F" w14:textId="77777777" w:rsidR="00882462" w:rsidRPr="00DD1D01" w:rsidRDefault="00882462" w:rsidP="00882462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A38B7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Adatkezelés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: 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 továbbítás, terjesztés vagy egyéb módon történő hozzáférhetővé tétel útján, összehangolás vagy összekapcsolás, korlátozás, törlés, illetve megsemmisítés.</w:t>
      </w:r>
    </w:p>
    <w:p w14:paraId="7E2D7227" w14:textId="77777777" w:rsidR="00882462" w:rsidRPr="00DD1D01" w:rsidRDefault="00882462" w:rsidP="00882462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30813855" w14:textId="5FCF67D4" w:rsidR="00882462" w:rsidRPr="00DD1D01" w:rsidRDefault="00882462" w:rsidP="00882462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A38B7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Adatkezelő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: az a természetes vagy jogi személy, közhatalmi szerv, ügynökség vagy bármely egyéb szerv, amely a személyes adatok kezelésének céljait és eszközeit önállóan vagy másokkal együtt meghatározza; ha az adatkezelés céljait és eszközeit az uniós vagy a tagállami jog határozza meg, az </w:t>
      </w:r>
      <w:r w:rsidR="00136347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datkezelőt vagy az </w:t>
      </w:r>
      <w:r w:rsidR="00136347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datkezelő kijelölésére vonatkozó különös szempontokat az uniós vagy a tagállami jog is meghatározhatja.</w:t>
      </w:r>
    </w:p>
    <w:p w14:paraId="685AD996" w14:textId="77777777" w:rsidR="00882462" w:rsidRPr="00DD1D01" w:rsidRDefault="00882462" w:rsidP="00882462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212F2E2E" w14:textId="4F463F5D" w:rsidR="00882462" w:rsidRDefault="00882462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A38B7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Adatfeldolgozó: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az a természetes vagy jogi személy, közhatalmi szerv, ügynökség vagy bármely egyéb szerv, amely az </w:t>
      </w:r>
      <w:r w:rsidR="00136347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datkezelő nevében személyes adatokat kezel.</w:t>
      </w:r>
    </w:p>
    <w:p w14:paraId="4D2C5642" w14:textId="38F5F8AB" w:rsidR="00DE5CCB" w:rsidRDefault="00DE5CCB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E700B40" w14:textId="77777777" w:rsidR="00882462" w:rsidRPr="003A7F92" w:rsidRDefault="00882462" w:rsidP="00E01A3F">
      <w:pPr>
        <w:spacing w:line="57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lastRenderedPageBreak/>
        <w:t>4</w:t>
      </w:r>
      <w:r w:rsidR="00E01A3F"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. A szolgáltató</w:t>
      </w:r>
      <w:r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,</w:t>
      </w:r>
      <w:r w:rsidR="00E01A3F"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mint </w:t>
      </w:r>
      <w:r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A</w:t>
      </w:r>
      <w:r w:rsidR="00E01A3F"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datkezelő megnevezése</w:t>
      </w:r>
    </w:p>
    <w:p w14:paraId="7B6C48E6" w14:textId="77777777" w:rsidR="00882462" w:rsidRPr="00DD1D01" w:rsidRDefault="00882462" w:rsidP="00E01A3F">
      <w:pPr>
        <w:spacing w:line="57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43597AB" w14:textId="5B2EADD4" w:rsidR="00E01A3F" w:rsidRPr="00DD1D01" w:rsidRDefault="00E01A3F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DD1D01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bdr w:val="none" w:sz="0" w:space="0" w:color="auto" w:frame="1"/>
        </w:rPr>
        <w:t>Név: </w:t>
      </w:r>
      <w:r w:rsidR="00BB44C3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LLPB </w:t>
      </w:r>
      <w:proofErr w:type="spellStart"/>
      <w:r w:rsidR="00BB44C3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Solar</w:t>
      </w:r>
      <w:proofErr w:type="spellEnd"/>
      <w:r w:rsidR="00BB44C3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BB44C3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Vill</w:t>
      </w:r>
      <w:proofErr w:type="spellEnd"/>
      <w:r w:rsidR="00BB44C3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Korlátolt Felelősségű Társaság </w:t>
      </w:r>
    </w:p>
    <w:p w14:paraId="244696F9" w14:textId="1CE56296" w:rsidR="00F5397C" w:rsidRPr="00DD1D01" w:rsidRDefault="00E01A3F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DD1D01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bdr w:val="none" w:sz="0" w:space="0" w:color="auto" w:frame="1"/>
        </w:rPr>
        <w:t>Székhely: </w:t>
      </w:r>
      <w:r w:rsidR="00BB44C3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1044 Budapest, Katód utca 1. 2. em. 8. ajtó</w:t>
      </w:r>
    </w:p>
    <w:p w14:paraId="30ED69E0" w14:textId="39B1931B" w:rsidR="00E01A3F" w:rsidRPr="00DD1D01" w:rsidRDefault="00E01A3F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DD1D01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bdr w:val="none" w:sz="0" w:space="0" w:color="auto" w:frame="1"/>
        </w:rPr>
        <w:t>Levelezési cím: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 </w:t>
      </w:r>
      <w:r w:rsidR="00BB44C3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1044 Budapest, Katód utca 1. 2. em. 8. ajtó</w:t>
      </w:r>
    </w:p>
    <w:p w14:paraId="1F037E62" w14:textId="514FBDDB" w:rsidR="00E01A3F" w:rsidRPr="00DD1D01" w:rsidRDefault="00E01A3F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DD1D01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bdr w:val="none" w:sz="0" w:space="0" w:color="auto" w:frame="1"/>
        </w:rPr>
        <w:t>Telefonszám:</w:t>
      </w:r>
      <w:r w:rsidR="00207B1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+3620 299 48 05</w:t>
      </w:r>
    </w:p>
    <w:p w14:paraId="64143E6E" w14:textId="02C1CAE4" w:rsidR="00E01A3F" w:rsidRPr="00DD1D01" w:rsidRDefault="00E01A3F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DD1D01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bdr w:val="none" w:sz="0" w:space="0" w:color="auto" w:frame="1"/>
        </w:rPr>
        <w:t>Email cím: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 </w:t>
      </w:r>
      <w:r w:rsidR="00207B1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info@llpbsolarvil</w:t>
      </w:r>
      <w:r w:rsidR="00BB44C3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l.com</w:t>
      </w:r>
    </w:p>
    <w:p w14:paraId="1A4C746B" w14:textId="77777777" w:rsidR="00E01A3F" w:rsidRPr="003A7F92" w:rsidRDefault="00DD1D01" w:rsidP="00E01A3F">
      <w:pPr>
        <w:spacing w:line="57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5</w:t>
      </w:r>
      <w:r w:rsidR="00E01A3F"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. A kezelt személyes adatok köre</w:t>
      </w:r>
      <w:r w:rsidR="000C5DDC" w:rsidRPr="003A7F92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, az adatkezelés célja, jogalapja és időtartama</w:t>
      </w:r>
    </w:p>
    <w:p w14:paraId="021AF2EF" w14:textId="77777777" w:rsidR="00DD1D01" w:rsidRPr="00DD1D01" w:rsidRDefault="00DD1D01" w:rsidP="00E01A3F">
      <w:pPr>
        <w:spacing w:line="57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EE667EE" w14:textId="49485A3D" w:rsidR="00DD1D01" w:rsidRPr="00DD1D01" w:rsidRDefault="00DD1D01" w:rsidP="00DD1D01">
      <w:pPr>
        <w:pStyle w:val="Listaszerbekezds"/>
        <w:spacing w:after="0" w:line="240" w:lineRule="auto"/>
        <w:ind w:left="0"/>
        <w:jc w:val="center"/>
        <w:rPr>
          <w:rFonts w:asciiTheme="majorHAnsi" w:hAnsiTheme="majorHAnsi" w:cstheme="majorHAnsi"/>
          <w:b/>
        </w:rPr>
      </w:pPr>
      <w:r w:rsidRPr="00DD1D01">
        <w:rPr>
          <w:rFonts w:asciiTheme="majorHAnsi" w:hAnsiTheme="majorHAnsi" w:cstheme="majorHAnsi"/>
          <w:b/>
        </w:rPr>
        <w:t>Az</w:t>
      </w:r>
      <w:r w:rsidRPr="00DD1D01">
        <w:rPr>
          <w:rFonts w:asciiTheme="majorHAnsi" w:hAnsiTheme="majorHAnsi" w:cstheme="majorHAnsi"/>
          <w:b/>
          <w:shd w:val="clear" w:color="auto" w:fill="FFFFFF"/>
        </w:rPr>
        <w:t xml:space="preserve"> Adatkezelő</w:t>
      </w:r>
      <w:r w:rsidRPr="00DD1D01">
        <w:rPr>
          <w:rFonts w:asciiTheme="majorHAnsi" w:hAnsiTheme="majorHAnsi" w:cstheme="majorHAnsi"/>
          <w:shd w:val="clear" w:color="auto" w:fill="FFFFFF"/>
        </w:rPr>
        <w:t xml:space="preserve"> </w:t>
      </w:r>
      <w:r w:rsidRPr="00DD1D01">
        <w:rPr>
          <w:rFonts w:asciiTheme="majorHAnsi" w:hAnsiTheme="majorHAnsi" w:cstheme="majorHAnsi"/>
          <w:b/>
        </w:rPr>
        <w:t xml:space="preserve">és az </w:t>
      </w:r>
      <w:r>
        <w:rPr>
          <w:rFonts w:asciiTheme="majorHAnsi" w:hAnsiTheme="majorHAnsi" w:cstheme="majorHAnsi"/>
          <w:b/>
        </w:rPr>
        <w:t>É</w:t>
      </w:r>
      <w:r w:rsidRPr="00DD1D01">
        <w:rPr>
          <w:rFonts w:asciiTheme="majorHAnsi" w:hAnsiTheme="majorHAnsi" w:cstheme="majorHAnsi"/>
          <w:b/>
        </w:rPr>
        <w:t>rintett közötti megkeresésen alapuló kapcsolattartásra irányuló adatkezelés:</w:t>
      </w:r>
    </w:p>
    <w:p w14:paraId="482DFCA4" w14:textId="77777777" w:rsidR="00DD1D01" w:rsidRPr="00DD1D01" w:rsidRDefault="00DD1D01" w:rsidP="00DD1D01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7"/>
        <w:gridCol w:w="4529"/>
      </w:tblGrid>
      <w:tr w:rsidR="00DD1D01" w:rsidRPr="00DD1D01" w14:paraId="03FED0A2" w14:textId="77777777" w:rsidTr="00DD1D01">
        <w:tc>
          <w:tcPr>
            <w:tcW w:w="4527" w:type="dxa"/>
          </w:tcPr>
          <w:p w14:paraId="2741EEA1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Adatkezelés célja:</w:t>
            </w:r>
          </w:p>
        </w:tc>
        <w:tc>
          <w:tcPr>
            <w:tcW w:w="4529" w:type="dxa"/>
          </w:tcPr>
          <w:p w14:paraId="276C622B" w14:textId="6C9CA053" w:rsidR="00DD1D01" w:rsidRPr="00696067" w:rsidRDefault="00DD1D01" w:rsidP="00696067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Az Adatkezelő és az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É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>rintett közötti kapcsolattartás.</w:t>
            </w:r>
            <w:r w:rsidR="00696067" w:rsidRPr="00DD1D01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Az automatikusan rögzítésre kerülő adatok célja statisztikakészítés, az informatikai rendszer technikai fejlesztése, az Érintett jogainak védelme.</w:t>
            </w:r>
          </w:p>
        </w:tc>
      </w:tr>
      <w:tr w:rsidR="00DD1D01" w:rsidRPr="00DD1D01" w14:paraId="20CECE8A" w14:textId="77777777" w:rsidTr="00DD1D01">
        <w:tc>
          <w:tcPr>
            <w:tcW w:w="4527" w:type="dxa"/>
          </w:tcPr>
          <w:p w14:paraId="6196957D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Adatkezelés jogalapja:</w:t>
            </w:r>
          </w:p>
        </w:tc>
        <w:tc>
          <w:tcPr>
            <w:tcW w:w="4529" w:type="dxa"/>
          </w:tcPr>
          <w:p w14:paraId="68F1D6EA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Az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É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>rintett hozzájárulása [GDPR 6. cikk (1) bekezdés a) pont], a hozzájárulás bármikor visszavonható.</w:t>
            </w:r>
          </w:p>
        </w:tc>
      </w:tr>
      <w:tr w:rsidR="00DD1D01" w:rsidRPr="00DD1D01" w14:paraId="74A2A176" w14:textId="77777777" w:rsidTr="00DD1D01">
        <w:tc>
          <w:tcPr>
            <w:tcW w:w="4527" w:type="dxa"/>
          </w:tcPr>
          <w:p w14:paraId="38D63D74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Kezelt adatok köre:</w:t>
            </w:r>
          </w:p>
        </w:tc>
        <w:tc>
          <w:tcPr>
            <w:tcW w:w="4529" w:type="dxa"/>
          </w:tcPr>
          <w:p w14:paraId="3FECA5D5" w14:textId="42876E13" w:rsidR="00DD1D01" w:rsidRPr="00DD1D01" w:rsidRDefault="00DD1D01" w:rsidP="00D84E48">
            <w:pPr>
              <w:numPr>
                <w:ilvl w:val="0"/>
                <w:numId w:val="4"/>
              </w:numPr>
              <w:ind w:left="-1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Az Érintett vezetékneve; az Érintett utóneve; az Érintett e-mail címe; az Érintett </w:t>
            </w:r>
            <w:proofErr w:type="gramStart"/>
            <w:r w:rsidRPr="00DD1D01">
              <w:rPr>
                <w:rFonts w:asciiTheme="majorHAnsi" w:hAnsiTheme="majorHAnsi" w:cstheme="majorHAnsi"/>
                <w:shd w:val="clear" w:color="auto" w:fill="FFFFFF"/>
              </w:rPr>
              <w:t>telefonszáma,</w:t>
            </w:r>
            <w:r w:rsidR="00207B1D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megkeresés</w:t>
            </w:r>
            <w:proofErr w:type="gramEnd"/>
            <w:r>
              <w:rPr>
                <w:rFonts w:asciiTheme="majorHAnsi" w:hAnsiTheme="majorHAnsi" w:cstheme="majorHAnsi"/>
                <w:shd w:val="clear" w:color="auto" w:fill="FFFFFF"/>
              </w:rPr>
              <w:t xml:space="preserve"> esetén 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az üzenet tárgya és szöveg</w:t>
            </w:r>
            <w:r w:rsidR="008D1D87">
              <w:rPr>
                <w:rFonts w:asciiTheme="majorHAnsi" w:hAnsiTheme="majorHAnsi" w:cstheme="majorHAnsi"/>
                <w:shd w:val="clear" w:color="auto" w:fill="FFFFFF"/>
              </w:rPr>
              <w:t>e</w:t>
            </w:r>
          </w:p>
        </w:tc>
      </w:tr>
      <w:tr w:rsidR="00DD1D01" w:rsidRPr="00DD1D01" w14:paraId="7A4EA265" w14:textId="77777777" w:rsidTr="00DD1D01">
        <w:tc>
          <w:tcPr>
            <w:tcW w:w="4527" w:type="dxa"/>
          </w:tcPr>
          <w:p w14:paraId="1E1917D7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Adatkezelés időtartama:</w:t>
            </w:r>
          </w:p>
        </w:tc>
        <w:tc>
          <w:tcPr>
            <w:tcW w:w="4529" w:type="dxa"/>
          </w:tcPr>
          <w:p w14:paraId="43B46334" w14:textId="072F469A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Az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É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rintett hozzájárulásának visszavonásáig, vagy a hozzájárulás visszavonása hiányában az Adatkezelő </w:t>
            </w:r>
            <w:r w:rsidR="00AA38B7">
              <w:rPr>
                <w:rFonts w:asciiTheme="majorHAnsi" w:hAnsiTheme="majorHAnsi" w:cstheme="majorHAnsi"/>
                <w:shd w:val="clear" w:color="auto" w:fill="FFFFFF"/>
              </w:rPr>
              <w:t>É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>rintett részére történő szolgáltatásnyújtásának teljes időtartama alatt, valamint azt követően az általános polgári jogi igények 5 éves általános elévülési idejéig.</w:t>
            </w:r>
          </w:p>
        </w:tc>
      </w:tr>
    </w:tbl>
    <w:p w14:paraId="343AF919" w14:textId="77777777" w:rsidR="00DD1D01" w:rsidRDefault="00DD1D01" w:rsidP="00DD1D01">
      <w:pPr>
        <w:jc w:val="center"/>
        <w:rPr>
          <w:rFonts w:ascii="Gill Sans Nova Light" w:hAnsi="Gill Sans Nova Light" w:cs="Arial"/>
          <w:b/>
          <w:sz w:val="20"/>
          <w:szCs w:val="20"/>
          <w:shd w:val="clear" w:color="auto" w:fill="FFFFFF"/>
        </w:rPr>
      </w:pPr>
    </w:p>
    <w:p w14:paraId="55730800" w14:textId="77777777" w:rsidR="00DD1D01" w:rsidRPr="00DD1D01" w:rsidRDefault="00DD1D01" w:rsidP="00DD1D01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DD1D01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A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z</w:t>
      </w:r>
      <w:r w:rsidRPr="00DD1D0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Adatkezelő</w:t>
      </w:r>
      <w:r w:rsidRPr="00DD1D01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bizonylatmegőrzési kötelezettségének teljesítése célú adatkezelése:</w:t>
      </w:r>
    </w:p>
    <w:p w14:paraId="3906D2A0" w14:textId="77777777" w:rsidR="00DD1D01" w:rsidRPr="00DD1D01" w:rsidRDefault="00DD1D01" w:rsidP="00DD1D01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D1D01" w:rsidRPr="00DD1D01" w14:paraId="75BA2A37" w14:textId="77777777" w:rsidTr="00635079">
        <w:tc>
          <w:tcPr>
            <w:tcW w:w="4528" w:type="dxa"/>
          </w:tcPr>
          <w:p w14:paraId="55CB09CF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Adatkezelés célja:</w:t>
            </w:r>
          </w:p>
        </w:tc>
        <w:tc>
          <w:tcPr>
            <w:tcW w:w="4528" w:type="dxa"/>
          </w:tcPr>
          <w:p w14:paraId="69442130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</w:t>
            </w:r>
            <w:r w:rsidR="00635079">
              <w:rPr>
                <w:rFonts w:asciiTheme="majorHAnsi" w:hAnsiTheme="majorHAnsi" w:cstheme="majorHAnsi"/>
                <w:shd w:val="clear" w:color="auto" w:fill="FFFFFF"/>
              </w:rPr>
              <w:t>z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635079">
              <w:rPr>
                <w:rFonts w:asciiTheme="majorHAnsi" w:hAnsiTheme="majorHAnsi" w:cstheme="majorHAnsi"/>
                <w:shd w:val="clear" w:color="auto" w:fill="FFFFFF"/>
              </w:rPr>
              <w:t>Adatkezelő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bizonylatmegőrzési kötelezettségének teljesítése.</w:t>
            </w:r>
          </w:p>
        </w:tc>
      </w:tr>
      <w:tr w:rsidR="00DD1D01" w:rsidRPr="00DD1D01" w14:paraId="75D8A8B6" w14:textId="77777777" w:rsidTr="00635079">
        <w:tc>
          <w:tcPr>
            <w:tcW w:w="4528" w:type="dxa"/>
          </w:tcPr>
          <w:p w14:paraId="01F282E2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Adatkezelés jogalapja:</w:t>
            </w:r>
          </w:p>
        </w:tc>
        <w:tc>
          <w:tcPr>
            <w:tcW w:w="4528" w:type="dxa"/>
          </w:tcPr>
          <w:p w14:paraId="4F93D82A" w14:textId="1D3477EE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</w:t>
            </w:r>
            <w:r w:rsidR="00635079">
              <w:rPr>
                <w:rFonts w:asciiTheme="majorHAnsi" w:hAnsiTheme="majorHAnsi" w:cstheme="majorHAnsi"/>
                <w:shd w:val="clear" w:color="auto" w:fill="FFFFFF"/>
              </w:rPr>
              <w:t>z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635079">
              <w:rPr>
                <w:rFonts w:asciiTheme="majorHAnsi" w:hAnsiTheme="majorHAnsi" w:cstheme="majorHAnsi"/>
                <w:shd w:val="clear" w:color="auto" w:fill="FFFFFF"/>
              </w:rPr>
              <w:t>Adatkezelőre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vonatkozó jogi kötelezettség teljesítése [GDPR 6. cikk (1) bekezdés c) pont</w:t>
            </w:r>
            <w:r w:rsidR="00C43FCC">
              <w:rPr>
                <w:rFonts w:asciiTheme="majorHAnsi" w:hAnsiTheme="majorHAnsi" w:cstheme="majorHAnsi"/>
                <w:shd w:val="clear" w:color="auto" w:fill="FFFFFF"/>
              </w:rPr>
              <w:t xml:space="preserve">ja </w:t>
            </w:r>
            <w:r w:rsidR="00E7588A" w:rsidRPr="00FA74D2">
              <w:rPr>
                <w:rFonts w:asciiTheme="majorHAnsi" w:hAnsiTheme="majorHAnsi" w:cstheme="majorHAnsi"/>
                <w:shd w:val="clear" w:color="auto" w:fill="FFFFFF"/>
              </w:rPr>
              <w:t>alapján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</w:tc>
      </w:tr>
      <w:tr w:rsidR="00DD1D01" w:rsidRPr="00DD1D01" w14:paraId="436460F3" w14:textId="77777777" w:rsidTr="00635079">
        <w:tc>
          <w:tcPr>
            <w:tcW w:w="4528" w:type="dxa"/>
          </w:tcPr>
          <w:p w14:paraId="13CD3CB7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Kezelt adatok köre:</w:t>
            </w:r>
          </w:p>
        </w:tc>
        <w:tc>
          <w:tcPr>
            <w:tcW w:w="4528" w:type="dxa"/>
          </w:tcPr>
          <w:p w14:paraId="439EEFDA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Érintett neve, címe, könyvviteli elszámolást alátámasztó számviteli bizonylat.</w:t>
            </w:r>
          </w:p>
        </w:tc>
      </w:tr>
      <w:tr w:rsidR="00DD1D01" w:rsidRPr="00DD1D01" w14:paraId="0FCE43E9" w14:textId="77777777" w:rsidTr="00635079">
        <w:tc>
          <w:tcPr>
            <w:tcW w:w="4528" w:type="dxa"/>
          </w:tcPr>
          <w:p w14:paraId="7CE8338C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Adatkezelés időtartama:</w:t>
            </w:r>
          </w:p>
        </w:tc>
        <w:tc>
          <w:tcPr>
            <w:tcW w:w="4528" w:type="dxa"/>
          </w:tcPr>
          <w:p w14:paraId="730E89ED" w14:textId="7DF40A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</w:t>
            </w:r>
            <w:r w:rsidR="00635079">
              <w:rPr>
                <w:rFonts w:asciiTheme="majorHAnsi" w:hAnsiTheme="majorHAnsi" w:cstheme="majorHAnsi"/>
                <w:shd w:val="clear" w:color="auto" w:fill="FFFFFF"/>
              </w:rPr>
              <w:t>z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635079">
              <w:rPr>
                <w:rFonts w:asciiTheme="majorHAnsi" w:hAnsiTheme="majorHAnsi" w:cstheme="majorHAnsi"/>
                <w:shd w:val="clear" w:color="auto" w:fill="FFFFFF"/>
              </w:rPr>
              <w:t>Adatkezelő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köteles megőrizni a szolgáltatásainak nyújtásával szorosan összefüggően a könyvviteli elszámolást közvetlenül és közvetetten alátámasztó számviteli bizonylatokat, így a</w:t>
            </w:r>
            <w:r w:rsidR="00635079">
              <w:rPr>
                <w:rFonts w:asciiTheme="majorHAnsi" w:hAnsiTheme="majorHAnsi" w:cstheme="majorHAnsi"/>
                <w:shd w:val="clear" w:color="auto" w:fill="FFFFFF"/>
              </w:rPr>
              <w:t>z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635079">
              <w:rPr>
                <w:rFonts w:asciiTheme="majorHAnsi" w:hAnsiTheme="majorHAnsi" w:cstheme="majorHAnsi"/>
                <w:shd w:val="clear" w:color="auto" w:fill="FFFFFF"/>
              </w:rPr>
              <w:t>Adatkezelő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a bizonylatmegőrzési kötelezettségének teljesítésével kapcsolatos személyes adatokat nyolc évig köteles megőrizni [</w:t>
            </w:r>
            <w:r w:rsidR="00C0137F">
              <w:rPr>
                <w:rFonts w:asciiTheme="majorHAnsi" w:hAnsiTheme="majorHAnsi" w:cstheme="majorHAnsi"/>
                <w:shd w:val="clear" w:color="auto" w:fill="FFFFFF"/>
              </w:rPr>
              <w:t>a számvitelről szóló 2000. évi C. törvény</w:t>
            </w:r>
            <w:r w:rsidRPr="00DD1D01">
              <w:rPr>
                <w:rFonts w:asciiTheme="majorHAnsi" w:hAnsiTheme="majorHAnsi" w:cstheme="majorHAnsi"/>
                <w:shd w:val="clear" w:color="auto" w:fill="FFFFFF"/>
              </w:rPr>
              <w:t xml:space="preserve"> 169. § (2) bekezdés].</w:t>
            </w:r>
          </w:p>
        </w:tc>
      </w:tr>
      <w:tr w:rsidR="00DD1D01" w:rsidRPr="00DD1D01" w14:paraId="62EB372D" w14:textId="77777777" w:rsidTr="00635079">
        <w:trPr>
          <w:trHeight w:val="577"/>
        </w:trPr>
        <w:tc>
          <w:tcPr>
            <w:tcW w:w="4528" w:type="dxa"/>
          </w:tcPr>
          <w:p w14:paraId="770FEA07" w14:textId="77777777" w:rsidR="00DD1D01" w:rsidRPr="00DD1D01" w:rsidRDefault="00DD1D01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lastRenderedPageBreak/>
              <w:t>Adatfeldolgozók:</w:t>
            </w:r>
          </w:p>
        </w:tc>
        <w:tc>
          <w:tcPr>
            <w:tcW w:w="4528" w:type="dxa"/>
          </w:tcPr>
          <w:p w14:paraId="771BF7DF" w14:textId="77777777" w:rsidR="00C44244" w:rsidRPr="00A22482" w:rsidRDefault="00C44244" w:rsidP="00FF15AE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8921210" w14:textId="5F462D19" w:rsidR="00055A53" w:rsidRPr="00A22482" w:rsidRDefault="00010DC2" w:rsidP="00A22482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pl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: könyvelő</w:t>
            </w:r>
          </w:p>
          <w:p w14:paraId="3A61CBD7" w14:textId="12E09975" w:rsidR="00055A53" w:rsidRPr="00055A53" w:rsidRDefault="00055A53" w:rsidP="00A22482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(</w:t>
            </w:r>
            <w:r w:rsidR="00010DC2">
              <w:rPr>
                <w:rFonts w:asciiTheme="majorHAnsi" w:eastAsia="Times New Roman" w:hAnsiTheme="majorHAnsi" w:cstheme="majorHAnsi"/>
                <w:color w:val="000000" w:themeColor="text1"/>
              </w:rPr>
              <w:t>székhely:</w:t>
            </w:r>
            <w:r w:rsidR="00207B1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  <w:r w:rsidR="00207B1D" w:rsidRPr="00207B1D">
              <w:rPr>
                <w:rFonts w:asciiTheme="majorHAnsi" w:hAnsiTheme="majorHAnsi" w:cstheme="majorHAnsi"/>
                <w:color w:val="000000"/>
              </w:rPr>
              <w:t>1048 Budapest, Megyeri út 216.</w:t>
            </w:r>
            <w:r w:rsidRPr="00055A53">
              <w:rPr>
                <w:rFonts w:asciiTheme="majorHAnsi" w:eastAsia="Times New Roman" w:hAnsiTheme="majorHAnsi" w:cstheme="majorHAnsi"/>
                <w:color w:val="000000" w:themeColor="text1"/>
              </w:rPr>
              <w:t>)</w:t>
            </w:r>
          </w:p>
          <w:p w14:paraId="15EDD542" w14:textId="2584B232" w:rsidR="00A22482" w:rsidRPr="006A3004" w:rsidRDefault="00DD1D01" w:rsidP="00A22482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DD1D01">
              <w:rPr>
                <w:rFonts w:asciiTheme="majorHAnsi" w:hAnsiTheme="majorHAnsi" w:cstheme="majorHAnsi"/>
                <w:shd w:val="clear" w:color="auto" w:fill="FFFFFF"/>
              </w:rPr>
              <w:t>az adatfeldolgozás célja: számviteli szolgáltatás, könyvelés.</w:t>
            </w:r>
          </w:p>
          <w:p w14:paraId="35719EF0" w14:textId="5E8B4B4E" w:rsidR="00A22482" w:rsidRPr="00DD1D01" w:rsidRDefault="00A22482" w:rsidP="00D00992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</w:tr>
    </w:tbl>
    <w:p w14:paraId="74B098F4" w14:textId="77777777" w:rsidR="00635079" w:rsidRPr="00635079" w:rsidRDefault="00635079" w:rsidP="00635079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35E8C027" w14:textId="26053309" w:rsidR="00635079" w:rsidRPr="00635079" w:rsidRDefault="00635079" w:rsidP="00635079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63507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A</w:t>
      </w:r>
      <w:r w:rsidR="0018513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z</w:t>
      </w:r>
      <w:r w:rsidRPr="0063507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18513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Adatkezelő</w:t>
      </w:r>
      <w:r w:rsidRPr="0063507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panaszkezelési célú adatkezelésének összefoglalása:</w:t>
      </w:r>
    </w:p>
    <w:p w14:paraId="3D206738" w14:textId="77777777" w:rsidR="00635079" w:rsidRPr="00635079" w:rsidRDefault="00635079" w:rsidP="00635079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35079" w:rsidRPr="00635079" w14:paraId="1599E872" w14:textId="77777777" w:rsidTr="00E45B95">
        <w:tc>
          <w:tcPr>
            <w:tcW w:w="4528" w:type="dxa"/>
          </w:tcPr>
          <w:p w14:paraId="1F249B06" w14:textId="77777777" w:rsidR="00635079" w:rsidRPr="00635079" w:rsidRDefault="00635079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635079">
              <w:rPr>
                <w:rFonts w:asciiTheme="majorHAnsi" w:hAnsiTheme="majorHAnsi" w:cstheme="majorHAnsi"/>
                <w:shd w:val="clear" w:color="auto" w:fill="FFFFFF"/>
              </w:rPr>
              <w:t>Adatkezelés célja:</w:t>
            </w:r>
          </w:p>
        </w:tc>
        <w:tc>
          <w:tcPr>
            <w:tcW w:w="4528" w:type="dxa"/>
          </w:tcPr>
          <w:p w14:paraId="5A5BFA30" w14:textId="1FFC6E2A" w:rsidR="00635079" w:rsidRPr="00635079" w:rsidRDefault="00635079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635079">
              <w:rPr>
                <w:rFonts w:asciiTheme="majorHAnsi" w:hAnsiTheme="majorHAnsi" w:cstheme="majorHAnsi"/>
                <w:shd w:val="clear" w:color="auto" w:fill="FFFFFF"/>
              </w:rPr>
              <w:t>A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z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Adatkezelő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 által az Érintett részéről benyújtott panasz kivizsgálása.</w:t>
            </w:r>
            <w:r w:rsidR="00493CF3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</w:p>
        </w:tc>
      </w:tr>
      <w:tr w:rsidR="00635079" w:rsidRPr="00635079" w14:paraId="17FDB434" w14:textId="77777777" w:rsidTr="00E45B95">
        <w:tc>
          <w:tcPr>
            <w:tcW w:w="4528" w:type="dxa"/>
          </w:tcPr>
          <w:p w14:paraId="4C770B32" w14:textId="77777777" w:rsidR="00635079" w:rsidRPr="00635079" w:rsidRDefault="00635079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635079">
              <w:rPr>
                <w:rFonts w:asciiTheme="majorHAnsi" w:hAnsiTheme="majorHAnsi" w:cstheme="majorHAnsi"/>
                <w:shd w:val="clear" w:color="auto" w:fill="FFFFFF"/>
              </w:rPr>
              <w:t>Adatkezelés jogalapja:</w:t>
            </w:r>
          </w:p>
        </w:tc>
        <w:tc>
          <w:tcPr>
            <w:tcW w:w="4528" w:type="dxa"/>
          </w:tcPr>
          <w:p w14:paraId="0DF55655" w14:textId="77777777" w:rsidR="00635079" w:rsidRPr="00635079" w:rsidRDefault="00635079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635079">
              <w:rPr>
                <w:rFonts w:asciiTheme="majorHAnsi" w:hAnsiTheme="majorHAnsi" w:cstheme="majorHAnsi"/>
                <w:shd w:val="clear" w:color="auto" w:fill="FFFFFF"/>
              </w:rPr>
              <w:t>A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z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Adatkezelőre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 vonatkozó jogi kötelezettség teljesítése [GDPR 6. cikk (1) bekezdés c) pont].</w:t>
            </w:r>
          </w:p>
        </w:tc>
      </w:tr>
      <w:tr w:rsidR="00635079" w:rsidRPr="00635079" w14:paraId="789A2B44" w14:textId="77777777" w:rsidTr="00E45B95">
        <w:tc>
          <w:tcPr>
            <w:tcW w:w="4528" w:type="dxa"/>
          </w:tcPr>
          <w:p w14:paraId="7AF6E0A4" w14:textId="77777777" w:rsidR="00635079" w:rsidRPr="00635079" w:rsidRDefault="00635079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635079">
              <w:rPr>
                <w:rFonts w:asciiTheme="majorHAnsi" w:hAnsiTheme="majorHAnsi" w:cstheme="majorHAnsi"/>
                <w:shd w:val="clear" w:color="auto" w:fill="FFFFFF"/>
              </w:rPr>
              <w:t>Kezelt adatok köre:</w:t>
            </w:r>
          </w:p>
        </w:tc>
        <w:tc>
          <w:tcPr>
            <w:tcW w:w="4528" w:type="dxa"/>
          </w:tcPr>
          <w:p w14:paraId="6C14E4CB" w14:textId="123402A7" w:rsidR="00493CF3" w:rsidRPr="00635079" w:rsidRDefault="00635079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Panasz egyedi azonosítószáma; panasz előterjesztésének helye és ideje; panasz előterjesztésének módja;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az É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rintett által beküldött iratok, dokumentumok, egyéb bizonyítékok jegyzéke; panasz tartalma; jegyzőkönyv tartalma; panaszra adott válasz; a szolgáltatás lényeges adatai;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az É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rintett vezetékneve;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az É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rintett utóneve;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az É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rintett e-mail címe;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az É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>rintett telefonszáma.</w:t>
            </w:r>
          </w:p>
        </w:tc>
      </w:tr>
      <w:tr w:rsidR="00635079" w:rsidRPr="00635079" w14:paraId="2C722525" w14:textId="77777777" w:rsidTr="00E45B95">
        <w:tc>
          <w:tcPr>
            <w:tcW w:w="4528" w:type="dxa"/>
          </w:tcPr>
          <w:p w14:paraId="4D7AC2B8" w14:textId="77777777" w:rsidR="00635079" w:rsidRPr="00635079" w:rsidRDefault="00635079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635079">
              <w:rPr>
                <w:rFonts w:asciiTheme="majorHAnsi" w:hAnsiTheme="majorHAnsi" w:cstheme="majorHAnsi"/>
                <w:shd w:val="clear" w:color="auto" w:fill="FFFFFF"/>
              </w:rPr>
              <w:t>Adatkezelés időtartama:</w:t>
            </w:r>
          </w:p>
        </w:tc>
        <w:tc>
          <w:tcPr>
            <w:tcW w:w="4528" w:type="dxa"/>
          </w:tcPr>
          <w:p w14:paraId="798CDFC9" w14:textId="1045C515" w:rsidR="00635079" w:rsidRPr="00635079" w:rsidRDefault="00635079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635079">
              <w:rPr>
                <w:rFonts w:asciiTheme="majorHAnsi" w:hAnsiTheme="majorHAnsi" w:cstheme="majorHAnsi"/>
                <w:shd w:val="clear" w:color="auto" w:fill="FFFFFF"/>
              </w:rPr>
              <w:t>A kezelt adatokat - különösen az Érintett által benyújtott panaszról felvett jegyzőkönyvet és a válasz másolati példányát - a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z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Adatkezelő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DE5CCB">
              <w:rPr>
                <w:rFonts w:asciiTheme="majorHAnsi" w:hAnsiTheme="majorHAnsi" w:cstheme="majorHAnsi"/>
                <w:shd w:val="clear" w:color="auto" w:fill="FFFFFF"/>
              </w:rPr>
              <w:t>három</w:t>
            </w:r>
            <w:r w:rsidRPr="00635079">
              <w:rPr>
                <w:rFonts w:asciiTheme="majorHAnsi" w:hAnsiTheme="majorHAnsi" w:cstheme="majorHAnsi"/>
                <w:shd w:val="clear" w:color="auto" w:fill="FFFFFF"/>
              </w:rPr>
              <w:t xml:space="preserve"> évig [a fogyasztóvédelemről szóló 1997. évi CLV. törvény 17/A. § (7) bekezdés] köteles megőrizni.</w:t>
            </w:r>
          </w:p>
        </w:tc>
      </w:tr>
    </w:tbl>
    <w:p w14:paraId="73A7CE78" w14:textId="77777777" w:rsidR="003A7F92" w:rsidRDefault="003A7F92" w:rsidP="00E45B95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581E6F54" w14:textId="77777777" w:rsidR="00E45B95" w:rsidRPr="00FA74D2" w:rsidRDefault="00E45B95" w:rsidP="00E45B95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22A1DD6F" w14:textId="77777777" w:rsidR="00E45B95" w:rsidRPr="00FA74D2" w:rsidRDefault="00E45B95" w:rsidP="00E45B95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FA74D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Az</w:t>
      </w:r>
      <w:r w:rsidRPr="00FA74D2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Pr="00FA74D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Adatkezelő</w:t>
      </w:r>
      <w:r w:rsidRPr="00FA74D2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Pr="00FA74D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szerződő partnerei által közölt személyes adatokkal kapcsolatos adatkezelés:</w:t>
      </w:r>
    </w:p>
    <w:p w14:paraId="36B89EBA" w14:textId="77777777" w:rsidR="00E45B95" w:rsidRPr="00FA74D2" w:rsidRDefault="00E45B95" w:rsidP="00E45B95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45B95" w:rsidRPr="00FA74D2" w14:paraId="1F832D67" w14:textId="77777777" w:rsidTr="00FA74D2">
        <w:tc>
          <w:tcPr>
            <w:tcW w:w="4528" w:type="dxa"/>
          </w:tcPr>
          <w:p w14:paraId="63AE1046" w14:textId="77777777" w:rsidR="00E45B95" w:rsidRPr="00FA74D2" w:rsidRDefault="00E45B95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FA74D2">
              <w:rPr>
                <w:rFonts w:asciiTheme="majorHAnsi" w:hAnsiTheme="majorHAnsi" w:cstheme="majorHAnsi"/>
                <w:shd w:val="clear" w:color="auto" w:fill="FFFFFF"/>
              </w:rPr>
              <w:t>Adatkezelés célja:</w:t>
            </w:r>
          </w:p>
        </w:tc>
        <w:tc>
          <w:tcPr>
            <w:tcW w:w="4528" w:type="dxa"/>
          </w:tcPr>
          <w:p w14:paraId="27B32AF1" w14:textId="77777777" w:rsidR="00E45B95" w:rsidRPr="00FA74D2" w:rsidRDefault="00E45B95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FA74D2">
              <w:rPr>
                <w:rFonts w:asciiTheme="majorHAnsi" w:hAnsiTheme="majorHAnsi" w:cstheme="majorHAnsi"/>
                <w:shd w:val="clear" w:color="auto" w:fill="FFFFFF"/>
              </w:rPr>
              <w:t>Az Adatkezelő által a vele szerződéses jogviszonyban álló partnerekkel megkötött szerződésekből eredő jogok gyakorlása és kötelezettségek teljesítése.</w:t>
            </w:r>
          </w:p>
        </w:tc>
      </w:tr>
      <w:tr w:rsidR="00E45B95" w:rsidRPr="00FA74D2" w14:paraId="664D5A1C" w14:textId="77777777" w:rsidTr="00FA74D2">
        <w:tc>
          <w:tcPr>
            <w:tcW w:w="4528" w:type="dxa"/>
          </w:tcPr>
          <w:p w14:paraId="067197B2" w14:textId="77777777" w:rsidR="00E45B95" w:rsidRPr="00FA74D2" w:rsidRDefault="00E45B95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FA74D2">
              <w:rPr>
                <w:rFonts w:asciiTheme="majorHAnsi" w:hAnsiTheme="majorHAnsi" w:cstheme="majorHAnsi"/>
                <w:shd w:val="clear" w:color="auto" w:fill="FFFFFF"/>
              </w:rPr>
              <w:t>Adatkezelés jogalapja:</w:t>
            </w:r>
          </w:p>
        </w:tc>
        <w:tc>
          <w:tcPr>
            <w:tcW w:w="4528" w:type="dxa"/>
          </w:tcPr>
          <w:p w14:paraId="4ED541E2" w14:textId="1B114690" w:rsidR="00E45B95" w:rsidRPr="00FA74D2" w:rsidRDefault="00E45B95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FA74D2">
              <w:rPr>
                <w:rFonts w:asciiTheme="majorHAnsi" w:hAnsiTheme="majorHAnsi" w:cstheme="majorHAnsi"/>
                <w:shd w:val="clear" w:color="auto" w:fill="FFFFFF"/>
              </w:rPr>
              <w:t xml:space="preserve">Az Érintett hozzájárulása a GDPR 6. cikk (1) bekezdésének b) és f) pontjai </w:t>
            </w:r>
            <w:r w:rsidR="00BF119C">
              <w:rPr>
                <w:rFonts w:asciiTheme="majorHAnsi" w:hAnsiTheme="majorHAnsi" w:cstheme="majorHAnsi"/>
                <w:shd w:val="clear" w:color="auto" w:fill="FFFFFF"/>
              </w:rPr>
              <w:t>alapján</w:t>
            </w:r>
            <w:r w:rsidRPr="00FA74D2"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</w:tc>
      </w:tr>
      <w:tr w:rsidR="00E45B95" w:rsidRPr="00FA74D2" w14:paraId="7240CA4C" w14:textId="77777777" w:rsidTr="00FA74D2">
        <w:tc>
          <w:tcPr>
            <w:tcW w:w="4528" w:type="dxa"/>
          </w:tcPr>
          <w:p w14:paraId="4086CA4D" w14:textId="77777777" w:rsidR="00E45B95" w:rsidRPr="00FA74D2" w:rsidRDefault="00E45B95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FA74D2">
              <w:rPr>
                <w:rFonts w:asciiTheme="majorHAnsi" w:hAnsiTheme="majorHAnsi" w:cstheme="majorHAnsi"/>
                <w:shd w:val="clear" w:color="auto" w:fill="FFFFFF"/>
              </w:rPr>
              <w:t>Kezelt adatok köre:</w:t>
            </w:r>
          </w:p>
        </w:tc>
        <w:tc>
          <w:tcPr>
            <w:tcW w:w="4528" w:type="dxa"/>
          </w:tcPr>
          <w:p w14:paraId="0E0BB58E" w14:textId="77777777" w:rsidR="00E45B95" w:rsidRPr="00FA74D2" w:rsidRDefault="00E45B95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FA74D2">
              <w:rPr>
                <w:rFonts w:asciiTheme="majorHAnsi" w:hAnsiTheme="majorHAnsi" w:cstheme="majorHAnsi"/>
                <w:shd w:val="clear" w:color="auto" w:fill="FFFFFF"/>
              </w:rPr>
              <w:t>A szerződésekben szereplő személyes adatok (a szerződő partner képviseletére jogosult személy neve és pozíciója, elérhetőségi adatai és aláírása, adott esetben a kapcsolattartó neve, a partnernél betöltött munkaköre, e-mail-címe és telefonszáma).</w:t>
            </w:r>
          </w:p>
        </w:tc>
      </w:tr>
      <w:tr w:rsidR="00E45B95" w:rsidRPr="00FA74D2" w14:paraId="5830EE70" w14:textId="77777777" w:rsidTr="00FA74D2">
        <w:tc>
          <w:tcPr>
            <w:tcW w:w="4528" w:type="dxa"/>
          </w:tcPr>
          <w:p w14:paraId="3A9DAAEA" w14:textId="77777777" w:rsidR="00E45B95" w:rsidRPr="00FA74D2" w:rsidRDefault="00E45B95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FA74D2">
              <w:rPr>
                <w:rFonts w:asciiTheme="majorHAnsi" w:hAnsiTheme="majorHAnsi" w:cstheme="majorHAnsi"/>
                <w:shd w:val="clear" w:color="auto" w:fill="FFFFFF"/>
              </w:rPr>
              <w:t>Adatkezelés időtartama:</w:t>
            </w:r>
          </w:p>
        </w:tc>
        <w:tc>
          <w:tcPr>
            <w:tcW w:w="4528" w:type="dxa"/>
          </w:tcPr>
          <w:p w14:paraId="4DB29CA9" w14:textId="77777777" w:rsidR="00E45B95" w:rsidRPr="00FA74D2" w:rsidRDefault="00E45B95" w:rsidP="006E2F90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FA74D2">
              <w:rPr>
                <w:rFonts w:asciiTheme="majorHAnsi" w:hAnsiTheme="majorHAnsi" w:cstheme="majorHAnsi"/>
                <w:shd w:val="clear" w:color="auto" w:fill="FFFFFF"/>
              </w:rPr>
              <w:t>Az Adatkezelő az adatokat tartalmazó szerződést a megszűnést követő 5 évig, kifizetés alapjául szolgáló szerződés esetében a megszűnést követő 8 évig.</w:t>
            </w:r>
          </w:p>
        </w:tc>
      </w:tr>
    </w:tbl>
    <w:p w14:paraId="3A6B1332" w14:textId="77777777" w:rsidR="00696067" w:rsidRPr="00696067" w:rsidRDefault="00696067" w:rsidP="0069606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C43F5F0" w14:textId="77777777" w:rsidR="00696067" w:rsidRPr="00696067" w:rsidRDefault="00696067" w:rsidP="00696067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4AC880EC" w14:textId="77777777" w:rsidR="00AB0FD5" w:rsidRDefault="00AB0FD5" w:rsidP="00AB0FD5">
      <w:pPr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757056A2" w14:textId="77777777" w:rsidR="00696067" w:rsidRPr="00B241CE" w:rsidRDefault="00696067" w:rsidP="00696067">
      <w:pPr>
        <w:rPr>
          <w:rFonts w:ascii="Gill Sans Nova Light" w:hAnsi="Gill Sans Nova Light" w:cs="Arial"/>
          <w:b/>
          <w:sz w:val="20"/>
          <w:szCs w:val="20"/>
          <w:shd w:val="clear" w:color="auto" w:fill="FFFFFF"/>
        </w:rPr>
      </w:pPr>
    </w:p>
    <w:p w14:paraId="3083AB93" w14:textId="2B762667" w:rsidR="00185136" w:rsidRPr="00185136" w:rsidRDefault="00185136" w:rsidP="00185136">
      <w:pPr>
        <w:pStyle w:val="Listaszerbekezds"/>
        <w:spacing w:after="0" w:line="240" w:lineRule="auto"/>
        <w:ind w:left="0"/>
        <w:rPr>
          <w:rFonts w:asciiTheme="majorHAnsi" w:hAnsiTheme="majorHAnsi" w:cstheme="majorHAnsi"/>
          <w:b/>
        </w:rPr>
      </w:pPr>
      <w:r w:rsidRPr="00185136">
        <w:rPr>
          <w:rFonts w:asciiTheme="majorHAnsi" w:hAnsiTheme="majorHAnsi" w:cstheme="majorHAnsi"/>
          <w:b/>
        </w:rPr>
        <w:lastRenderedPageBreak/>
        <w:t>6. A személyes adatok tárolásának módja, az adatkezelés biztonsága</w:t>
      </w:r>
    </w:p>
    <w:p w14:paraId="4659EEEF" w14:textId="77777777" w:rsidR="00185136" w:rsidRPr="00185136" w:rsidRDefault="00185136" w:rsidP="00185136">
      <w:pPr>
        <w:rPr>
          <w:rFonts w:asciiTheme="majorHAnsi" w:hAnsiTheme="majorHAnsi" w:cstheme="majorHAnsi"/>
          <w:b/>
          <w:sz w:val="22"/>
          <w:szCs w:val="22"/>
        </w:rPr>
      </w:pPr>
    </w:p>
    <w:p w14:paraId="03301A13" w14:textId="5F0E0433" w:rsidR="00185136" w:rsidRPr="00185136" w:rsidRDefault="00185136" w:rsidP="00185136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>A kezelt személyes adatokat a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>z</w:t>
      </w: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és azon munkatársai ismerhetik meg és kezelhetik, akiknek feladatkörébe tartozik az adott adatkezelési cél megvalósításához tartozó bármely feladat. </w:t>
      </w:r>
    </w:p>
    <w:p w14:paraId="6764F6CF" w14:textId="77777777" w:rsidR="00185136" w:rsidRPr="00185136" w:rsidRDefault="00185136" w:rsidP="00185136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275D4DFA" w14:textId="2E93247D" w:rsidR="00185136" w:rsidRPr="00185136" w:rsidRDefault="00185136" w:rsidP="00185136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185136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>z</w:t>
      </w: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185136">
        <w:rPr>
          <w:rFonts w:asciiTheme="majorHAnsi" w:hAnsiTheme="majorHAnsi" w:cstheme="majorHAnsi"/>
          <w:sz w:val="22"/>
          <w:szCs w:val="22"/>
        </w:rPr>
        <w:t xml:space="preserve"> a tudomány és technológia állása és a megvalósítás költségei, továbbá az adatkezelés jellege, hatóköre, körülményei és céljai, valamint a természetes személyek jogaira és szabadságaira jelentett, változó valószínűségű és súlyosságú kockázat figyelembevételével megfelelő technikai és szervezési intézkedéseket hajt végre annak érdekében, hogy a kockázat mértékének megfelelő szintű adatbiztonságot garantálja. </w:t>
      </w:r>
    </w:p>
    <w:p w14:paraId="41853415" w14:textId="77777777" w:rsidR="00185136" w:rsidRPr="00185136" w:rsidRDefault="00185136" w:rsidP="00185136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8381FDE" w14:textId="501B633E" w:rsidR="00DD1D01" w:rsidRDefault="00185136" w:rsidP="003A7F92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185136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>z</w:t>
      </w: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185136">
        <w:rPr>
          <w:rFonts w:asciiTheme="majorHAnsi" w:hAnsiTheme="majorHAnsi" w:cstheme="majorHAnsi"/>
          <w:sz w:val="22"/>
          <w:szCs w:val="22"/>
        </w:rPr>
        <w:t xml:space="preserve"> a személyes adatokat a</w:t>
      </w:r>
      <w:r>
        <w:rPr>
          <w:rFonts w:asciiTheme="majorHAnsi" w:hAnsiTheme="majorHAnsi" w:cstheme="majorHAnsi"/>
          <w:sz w:val="22"/>
          <w:szCs w:val="22"/>
        </w:rPr>
        <w:t>z</w:t>
      </w: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185136">
        <w:rPr>
          <w:rFonts w:asciiTheme="majorHAnsi" w:hAnsiTheme="majorHAnsi" w:cstheme="majorHAnsi"/>
          <w:sz w:val="22"/>
          <w:szCs w:val="22"/>
        </w:rPr>
        <w:t xml:space="preserve"> székhelyén található eszközön és/vagy papíron tárolja elzárva, annak érdekében, hogy azokhoz illetéktelen személy ne férjen hozzá. A</w:t>
      </w:r>
      <w:r>
        <w:rPr>
          <w:rFonts w:asciiTheme="majorHAnsi" w:hAnsiTheme="majorHAnsi" w:cstheme="majorHAnsi"/>
          <w:sz w:val="22"/>
          <w:szCs w:val="22"/>
        </w:rPr>
        <w:t>z</w:t>
      </w: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185136">
        <w:rPr>
          <w:rFonts w:asciiTheme="majorHAnsi" w:hAnsiTheme="majorHAnsi" w:cstheme="majorHAnsi"/>
          <w:sz w:val="22"/>
          <w:szCs w:val="22"/>
        </w:rPr>
        <w:t xml:space="preserve"> informatikai eszközéhez a közvetlen hozzáférés jelszóval biztosított. A</w:t>
      </w:r>
      <w:r>
        <w:rPr>
          <w:rFonts w:asciiTheme="majorHAnsi" w:hAnsiTheme="majorHAnsi" w:cstheme="majorHAnsi"/>
          <w:sz w:val="22"/>
          <w:szCs w:val="22"/>
        </w:rPr>
        <w:t>z</w:t>
      </w: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185136">
        <w:rPr>
          <w:rFonts w:asciiTheme="majorHAnsi" w:hAnsiTheme="majorHAnsi" w:cstheme="majorHAnsi"/>
          <w:sz w:val="22"/>
          <w:szCs w:val="22"/>
        </w:rPr>
        <w:t xml:space="preserve"> számítógépes rendszere megfelelő védelemmel van ellátva. A</w:t>
      </w:r>
      <w:r>
        <w:rPr>
          <w:rFonts w:asciiTheme="majorHAnsi" w:hAnsiTheme="majorHAnsi" w:cstheme="majorHAnsi"/>
          <w:sz w:val="22"/>
          <w:szCs w:val="22"/>
        </w:rPr>
        <w:t>z</w:t>
      </w:r>
      <w:r w:rsidRPr="0018513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185136">
        <w:rPr>
          <w:rFonts w:asciiTheme="majorHAnsi" w:hAnsiTheme="majorHAnsi" w:cstheme="majorHAnsi"/>
          <w:sz w:val="22"/>
          <w:szCs w:val="22"/>
        </w:rPr>
        <w:t xml:space="preserve"> rendszeresen ellenőrzi számítógépes rendszerét.</w:t>
      </w:r>
    </w:p>
    <w:p w14:paraId="45BB14FE" w14:textId="77777777" w:rsidR="00BE499D" w:rsidRPr="003A7F92" w:rsidRDefault="00BE499D" w:rsidP="003A7F92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062D064" w14:textId="40C4DA8E" w:rsidR="00F4513B" w:rsidRPr="006E2F90" w:rsidRDefault="00FD1C2A" w:rsidP="006E2F90">
      <w:pPr>
        <w:pStyle w:val="Listaszerbekezds"/>
        <w:spacing w:after="0" w:line="240" w:lineRule="auto"/>
        <w:ind w:left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7</w:t>
      </w:r>
      <w:r w:rsidR="006E2F90" w:rsidRPr="006E2F90">
        <w:rPr>
          <w:rFonts w:asciiTheme="majorHAnsi" w:hAnsiTheme="majorHAnsi" w:cstheme="majorHAnsi"/>
          <w:b/>
        </w:rPr>
        <w:t xml:space="preserve">. </w:t>
      </w:r>
      <w:r w:rsidR="00F4513B" w:rsidRPr="006E2F90">
        <w:rPr>
          <w:rFonts w:asciiTheme="majorHAnsi" w:hAnsiTheme="majorHAnsi" w:cstheme="majorHAnsi"/>
          <w:b/>
        </w:rPr>
        <w:t xml:space="preserve">Az </w:t>
      </w:r>
      <w:r w:rsidR="00AA38B7">
        <w:rPr>
          <w:rFonts w:asciiTheme="majorHAnsi" w:hAnsiTheme="majorHAnsi" w:cstheme="majorHAnsi"/>
          <w:b/>
        </w:rPr>
        <w:t>É</w:t>
      </w:r>
      <w:r w:rsidR="00F4513B" w:rsidRPr="006E2F90">
        <w:rPr>
          <w:rFonts w:asciiTheme="majorHAnsi" w:hAnsiTheme="majorHAnsi" w:cstheme="majorHAnsi"/>
          <w:b/>
        </w:rPr>
        <w:t>rintett adatkezeléssel kapcsolatos jogai</w:t>
      </w:r>
    </w:p>
    <w:p w14:paraId="39E13AA2" w14:textId="77777777" w:rsidR="00F4513B" w:rsidRPr="006E2F90" w:rsidRDefault="00F4513B" w:rsidP="00F4513B">
      <w:pPr>
        <w:rPr>
          <w:rFonts w:asciiTheme="majorHAnsi" w:hAnsiTheme="majorHAnsi" w:cstheme="majorHAnsi"/>
          <w:b/>
          <w:sz w:val="22"/>
          <w:szCs w:val="22"/>
        </w:rPr>
      </w:pPr>
    </w:p>
    <w:p w14:paraId="10933C6F" w14:textId="04BB990E" w:rsidR="00F4513B" w:rsidRPr="006E2F90" w:rsidRDefault="00F4513B" w:rsidP="00F4513B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É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rintett a jelen pontban rögzített jogait elektronikus úton, </w:t>
      </w:r>
      <w:r w:rsidR="00883968">
        <w:rPr>
          <w:rFonts w:asciiTheme="majorHAnsi" w:hAnsiTheme="majorHAnsi" w:cstheme="majorHAnsi"/>
          <w:sz w:val="22"/>
          <w:szCs w:val="22"/>
          <w:shd w:val="clear" w:color="auto" w:fill="FFFFFF"/>
        </w:rPr>
        <w:t>a</w:t>
      </w:r>
      <w:r w:rsidR="00207B1D">
        <w:rPr>
          <w:rFonts w:asciiTheme="majorHAnsi" w:hAnsiTheme="majorHAnsi" w:cstheme="majorHAnsi"/>
          <w:sz w:val="22"/>
          <w:szCs w:val="22"/>
          <w:shd w:val="clear" w:color="auto" w:fill="FFFFFF"/>
        </w:rPr>
        <w:t>z</w:t>
      </w:r>
      <w:r w:rsidR="0088396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207B1D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info</w:t>
      </w:r>
      <w:r w:rsidR="000C4926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@</w:t>
      </w:r>
      <w:r w:rsidR="00207B1D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llpbsolarvill</w:t>
      </w:r>
      <w:r w:rsidR="000C4926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.</w:t>
      </w:r>
      <w:r w:rsidR="00207B1D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hu</w:t>
      </w:r>
      <w:r w:rsidR="006E2F90">
        <w:rPr>
          <w:rFonts w:asciiTheme="majorHAnsi" w:hAnsiTheme="majorHAnsi" w:cstheme="majorHAnsi"/>
          <w:sz w:val="22"/>
          <w:szCs w:val="22"/>
        </w:rPr>
        <w:t xml:space="preserve"> 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e-mail címre, vagy postai úton a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z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székhelyére a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z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Adatkezelőnek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címzett levélben gyakorolhatja.</w:t>
      </w:r>
    </w:p>
    <w:p w14:paraId="7B823128" w14:textId="72C2CDA4" w:rsidR="00F4513B" w:rsidRPr="006E2F90" w:rsidRDefault="00F4513B" w:rsidP="00F4513B">
      <w:pPr>
        <w:shd w:val="clear" w:color="auto" w:fill="FFFFFF"/>
        <w:spacing w:before="12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</w:pP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A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z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rintett alábbi jogai gyakorlására irányuló kérelmének a teljesítését nem tagadhatja meg, kivéve, ha bizonyítja, hogy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rintettet nem áll módjában azonosítani.</w:t>
      </w:r>
    </w:p>
    <w:p w14:paraId="4CA4CCA2" w14:textId="3CDD415E" w:rsidR="00F4513B" w:rsidRPr="006E2F90" w:rsidRDefault="00F4513B" w:rsidP="00F4513B">
      <w:pPr>
        <w:shd w:val="clear" w:color="auto" w:fill="FFFFFF"/>
        <w:spacing w:before="12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</w:pP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A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z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 indokolatlan késedelem nélkül, de mindenféleképpen a kérelem beérkezésétől számított egy hónapon belül megvizsgálja azt, arról jegyzőkönyvet vesz fel és tájékoztatja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rintettet a kérelem nyomán hozott intézkedésekről. Szükség esetén, figyelembe véve a kérelem összetettségét és a kérelmek számát, ez a határidő további két hónappal meghosszabbítható. A határidő meghosszabbításáról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az Adatkezelő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 a késedelem okainak megjelölésével a kérelem kézhezvételétől számított egy hónapon belül tájékoztatja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rintettet. Ha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rintett elektronikus úton nyújtotta be a kérelmet, a tájékoztatást lehetőség szerint elektronikus úton kell megadni, kivéve, ha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rintett azt másként kéri.</w:t>
      </w:r>
    </w:p>
    <w:p w14:paraId="694B3B7D" w14:textId="2320B709" w:rsidR="00F4513B" w:rsidRPr="006E2F90" w:rsidRDefault="00F4513B" w:rsidP="00F4513B">
      <w:pPr>
        <w:shd w:val="clear" w:color="auto" w:fill="FFFFFF"/>
        <w:spacing w:before="12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</w:pP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Ha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az Adatkezelő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 nem tesz intézkedéseket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rintett kérelme nyomán, késedelem nélkül, de legkésőbb a kérelem beérkezésétől számított egy hónapon belül tájékoztatja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rintettet az intézkedés elmaradásának okairól, valamint arról, hogy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rintett panaszt nyújthat be valamely felügyeleti hatóságnál, és élhet bírósági jogorvoslati jogával.</w:t>
      </w:r>
    </w:p>
    <w:p w14:paraId="0636260C" w14:textId="17B3A8F5" w:rsidR="00F4513B" w:rsidRPr="006E2F90" w:rsidRDefault="00F4513B" w:rsidP="00F4513B">
      <w:pPr>
        <w:shd w:val="clear" w:color="auto" w:fill="FFFFFF"/>
        <w:spacing w:before="12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</w:pP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Az információkat, tájékoztatást és intézkedést díjmentesen kell biztosítani. Ha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rintett kérelme egyértelműen megalapozatlan vagy – különösen ismétlődő jellege miatt – túlzó,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az Adatkezelő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, figyelemmel a kért információ vagy tájékoztatás nyújtásával vagy a kért intézkedés meghozatalával járó adminisztratív költségekre észszerű összegű díjat számíthat fel, vagy megtagadhatja a kérelem alapján történő intézkedést.</w:t>
      </w:r>
    </w:p>
    <w:p w14:paraId="665E4298" w14:textId="40E5E462" w:rsidR="00F4513B" w:rsidRPr="006E2F90" w:rsidRDefault="00F4513B" w:rsidP="00F4513B">
      <w:pPr>
        <w:shd w:val="clear" w:color="auto" w:fill="FFFFFF"/>
        <w:spacing w:before="12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</w:pP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A kérelem egyértelműen megalapozatlan vagy túlzó jellegének bizonyítása a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z Adatkezelőt 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terheli.</w:t>
      </w:r>
    </w:p>
    <w:p w14:paraId="492DAFD0" w14:textId="54D77479" w:rsidR="00F4513B" w:rsidRPr="006E2F90" w:rsidRDefault="00F4513B" w:rsidP="00F4513B">
      <w:pPr>
        <w:shd w:val="clear" w:color="auto" w:fill="FFFFFF"/>
        <w:spacing w:before="12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</w:pP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Ha a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z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Adatkezelőnek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 xml:space="preserve"> megalapozott kétségei vannak a kérelmet benyújtó természetes személy kilétével kapcsolatban, további, az </w:t>
      </w:r>
      <w:r w:rsid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É</w:t>
      </w:r>
      <w:r w:rsidRPr="006E2F90">
        <w:rPr>
          <w:rFonts w:asciiTheme="majorHAnsi" w:eastAsia="Times New Roman" w:hAnsiTheme="majorHAnsi" w:cstheme="majorHAnsi"/>
          <w:color w:val="000000"/>
          <w:sz w:val="22"/>
          <w:szCs w:val="22"/>
          <w:lang w:eastAsia="hu-HU"/>
        </w:rPr>
        <w:t>rintett személyazonosságának megerősítéséhez szükséges információk nyújtását kérheti.</w:t>
      </w:r>
    </w:p>
    <w:p w14:paraId="78BE9C4B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37EF25D" w14:textId="162B5D09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b/>
          <w:bCs/>
          <w:sz w:val="22"/>
          <w:szCs w:val="22"/>
        </w:rPr>
        <w:t xml:space="preserve">Tájékoztatáshoz való jog: </w:t>
      </w:r>
      <w:r w:rsidRPr="006E2F90">
        <w:rPr>
          <w:rFonts w:asciiTheme="majorHAnsi" w:hAnsiTheme="majorHAnsi" w:cstheme="majorHAnsi"/>
          <w:sz w:val="22"/>
          <w:szCs w:val="22"/>
        </w:rPr>
        <w:t>A</w:t>
      </w:r>
      <w:r w:rsidR="006E2F90">
        <w:rPr>
          <w:rFonts w:asciiTheme="majorHAnsi" w:hAnsiTheme="majorHAnsi" w:cstheme="majorHAnsi"/>
          <w:sz w:val="22"/>
          <w:szCs w:val="22"/>
        </w:rPr>
        <w:t>z</w:t>
      </w:r>
      <w:r w:rsidRP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6E2F90">
        <w:rPr>
          <w:rFonts w:asciiTheme="majorHAnsi" w:hAnsiTheme="majorHAnsi" w:cstheme="majorHAnsi"/>
          <w:sz w:val="22"/>
          <w:szCs w:val="22"/>
          <w:shd w:val="clear" w:color="auto" w:fill="FFFFFF"/>
        </w:rPr>
        <w:t>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megfelelő intézkedéseket hoz annak érdekében, hogy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részére a személyes adatok kezelésére vonatkozó, a GDPR 13. és a 14. cikkben említett valamennyi információt és a 15–22. és 34. cikk szerinti minden egyes tájékoztatást tömör, átlátható, érthető és könnyen hozzáférhető formában, világosan és közérthetően megfogalmazva nyújtsa.</w:t>
      </w:r>
    </w:p>
    <w:p w14:paraId="7824C335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561B7E6" w14:textId="057B5AB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b/>
          <w:bCs/>
          <w:sz w:val="22"/>
          <w:szCs w:val="22"/>
        </w:rPr>
        <w:t xml:space="preserve">Hozzáféréshez való jog (GDPR 15. cikk): </w:t>
      </w: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jogosult arra, hogy </w:t>
      </w:r>
      <w:r w:rsidR="006E2F90">
        <w:rPr>
          <w:rFonts w:asciiTheme="majorHAnsi" w:hAnsiTheme="majorHAnsi" w:cstheme="majorHAnsi"/>
          <w:sz w:val="22"/>
          <w:szCs w:val="22"/>
        </w:rPr>
        <w:t>az Adatkezelőtől</w:t>
      </w:r>
      <w:r w:rsidRPr="006E2F90">
        <w:rPr>
          <w:rFonts w:asciiTheme="majorHAnsi" w:hAnsiTheme="majorHAnsi" w:cstheme="majorHAnsi"/>
          <w:sz w:val="22"/>
          <w:szCs w:val="22"/>
        </w:rPr>
        <w:t xml:space="preserve">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14:paraId="00D8BEE9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620A7A5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adatkezelés céljai; </w:t>
      </w:r>
    </w:p>
    <w:p w14:paraId="7DCC24DA" w14:textId="431C799D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136347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személyes adatok kategóriái; </w:t>
      </w:r>
    </w:p>
    <w:p w14:paraId="1BAEC894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azon címzettek vagy címzettek kategóriái, akikkel, illetve amelyekkel a személyes adatokat közölték vagy közölni fogják, ideértve különösen a harmadik országbeli címzetteket, illetve a nemzetközi szervezeteket; </w:t>
      </w:r>
    </w:p>
    <w:p w14:paraId="1B519DED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adott esetben a személyes adatok tárolásának tervezett időtartama, vagy ha ez nem lehetséges, ezen időtartam meghatározásának szempontjai; </w:t>
      </w:r>
    </w:p>
    <w:p w14:paraId="25243D81" w14:textId="4B991E60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azon joga, hogy kérelmezheti </w:t>
      </w:r>
      <w:r w:rsidR="006E2F90">
        <w:rPr>
          <w:rFonts w:asciiTheme="majorHAnsi" w:hAnsiTheme="majorHAnsi" w:cstheme="majorHAnsi"/>
          <w:sz w:val="22"/>
          <w:szCs w:val="22"/>
        </w:rPr>
        <w:t>az Adatkezelőtől</w:t>
      </w:r>
      <w:r w:rsidRPr="006E2F90">
        <w:rPr>
          <w:rFonts w:asciiTheme="majorHAnsi" w:hAnsiTheme="majorHAnsi" w:cstheme="majorHAnsi"/>
          <w:sz w:val="22"/>
          <w:szCs w:val="22"/>
        </w:rPr>
        <w:t xml:space="preserve"> a rá vonatkozó személyes adatok helyesbítését, törlését vagy kezelésének korlátozását, és tiltakozhat az ilyen személyes adatok kezelése ellen; </w:t>
      </w:r>
    </w:p>
    <w:p w14:paraId="7A583E60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 valamely felügyeleti hatósághoz címzett panasz benyújtásának joga; </w:t>
      </w:r>
    </w:p>
    <w:p w14:paraId="265DD1C7" w14:textId="46B85F23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ha az adatokat nem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rintettől gyűjtötték, a forrásukra vonatkozó minden elérhető információ; </w:t>
      </w:r>
    </w:p>
    <w:p w14:paraId="78457E28" w14:textId="24F3F63A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automatizált döntéshozatal ténye, ideértve a profilalkotást is, valamint legalább ezekben az esetekben az alkalmazott logikára és arra vonatkozó érthető információk, hogy az ilyen adatkezelés milyen jelentőséggel bír, és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rintettre nézve milyen várható következményekkel jár.</w:t>
      </w:r>
    </w:p>
    <w:p w14:paraId="1D05AD95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DE0FA14" w14:textId="52EDA37E" w:rsidR="00F4513B" w:rsidRPr="006E2F90" w:rsidRDefault="006E2F90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Az Adatkezelő</w:t>
      </w:r>
      <w:r w:rsidR="00F4513B" w:rsidRPr="006E2F90">
        <w:rPr>
          <w:rFonts w:asciiTheme="majorHAnsi" w:hAnsiTheme="majorHAnsi" w:cstheme="majorHAnsi"/>
          <w:sz w:val="22"/>
          <w:szCs w:val="22"/>
        </w:rPr>
        <w:t xml:space="preserve"> az adatkezelés tárgyát képező személyes adatok </w:t>
      </w:r>
      <w:r w:rsidR="00F4513B" w:rsidRPr="006E2F90">
        <w:rPr>
          <w:rFonts w:asciiTheme="majorHAnsi" w:hAnsiTheme="majorHAnsi" w:cstheme="majorHAnsi"/>
          <w:b/>
          <w:sz w:val="22"/>
          <w:szCs w:val="22"/>
        </w:rPr>
        <w:t>másolatát</w:t>
      </w:r>
      <w:r w:rsidR="00F4513B" w:rsidRPr="006E2F90">
        <w:rPr>
          <w:rFonts w:asciiTheme="majorHAnsi" w:hAnsiTheme="majorHAnsi" w:cstheme="majorHAnsi"/>
          <w:sz w:val="22"/>
          <w:szCs w:val="22"/>
        </w:rPr>
        <w:t xml:space="preserve"> az </w:t>
      </w:r>
      <w:r w:rsidR="00136347">
        <w:rPr>
          <w:rFonts w:asciiTheme="majorHAnsi" w:hAnsiTheme="majorHAnsi" w:cstheme="majorHAnsi"/>
          <w:sz w:val="22"/>
          <w:szCs w:val="22"/>
        </w:rPr>
        <w:t>É</w:t>
      </w:r>
      <w:r w:rsidR="00F4513B" w:rsidRPr="006E2F90">
        <w:rPr>
          <w:rFonts w:asciiTheme="majorHAnsi" w:hAnsiTheme="majorHAnsi" w:cstheme="majorHAnsi"/>
          <w:sz w:val="22"/>
          <w:szCs w:val="22"/>
        </w:rPr>
        <w:t xml:space="preserve">rintett rendelkezésére bocsátja. Az </w:t>
      </w:r>
      <w:r>
        <w:rPr>
          <w:rFonts w:asciiTheme="majorHAnsi" w:hAnsiTheme="majorHAnsi" w:cstheme="majorHAnsi"/>
          <w:sz w:val="22"/>
          <w:szCs w:val="22"/>
        </w:rPr>
        <w:t>É</w:t>
      </w:r>
      <w:r w:rsidR="00F4513B" w:rsidRPr="006E2F90">
        <w:rPr>
          <w:rFonts w:asciiTheme="majorHAnsi" w:hAnsiTheme="majorHAnsi" w:cstheme="majorHAnsi"/>
          <w:sz w:val="22"/>
          <w:szCs w:val="22"/>
        </w:rPr>
        <w:t xml:space="preserve">rintett által kért további másolatokért </w:t>
      </w:r>
      <w:r>
        <w:rPr>
          <w:rFonts w:asciiTheme="majorHAnsi" w:hAnsiTheme="majorHAnsi" w:cstheme="majorHAnsi"/>
          <w:sz w:val="22"/>
          <w:szCs w:val="22"/>
        </w:rPr>
        <w:t>az Adatkezelő</w:t>
      </w:r>
      <w:r w:rsidR="00F4513B" w:rsidRPr="006E2F90">
        <w:rPr>
          <w:rFonts w:asciiTheme="majorHAnsi" w:hAnsiTheme="majorHAnsi" w:cstheme="majorHAnsi"/>
          <w:sz w:val="22"/>
          <w:szCs w:val="22"/>
        </w:rPr>
        <w:t xml:space="preserve"> az adminisztratív költségeken alapuló, észszerű mértékű díjat számíthat fel. Ha az </w:t>
      </w:r>
      <w:r>
        <w:rPr>
          <w:rFonts w:asciiTheme="majorHAnsi" w:hAnsiTheme="majorHAnsi" w:cstheme="majorHAnsi"/>
          <w:sz w:val="22"/>
          <w:szCs w:val="22"/>
        </w:rPr>
        <w:t>É</w:t>
      </w:r>
      <w:r w:rsidR="00F4513B" w:rsidRPr="006E2F90">
        <w:rPr>
          <w:rFonts w:asciiTheme="majorHAnsi" w:hAnsiTheme="majorHAnsi" w:cstheme="majorHAnsi"/>
          <w:sz w:val="22"/>
          <w:szCs w:val="22"/>
        </w:rPr>
        <w:t xml:space="preserve">rintett elektronikus úton nyújtotta be a kérelmet, az információkat széles körben használt elektronikus formátumban kell rendelkezésre bocsátani, kivéve, ha az </w:t>
      </w:r>
      <w:r>
        <w:rPr>
          <w:rFonts w:asciiTheme="majorHAnsi" w:hAnsiTheme="majorHAnsi" w:cstheme="majorHAnsi"/>
          <w:sz w:val="22"/>
          <w:szCs w:val="22"/>
        </w:rPr>
        <w:t>É</w:t>
      </w:r>
      <w:r w:rsidR="00F4513B" w:rsidRPr="006E2F90">
        <w:rPr>
          <w:rFonts w:asciiTheme="majorHAnsi" w:hAnsiTheme="majorHAnsi" w:cstheme="majorHAnsi"/>
          <w:sz w:val="22"/>
          <w:szCs w:val="22"/>
        </w:rPr>
        <w:t>rintett másként kéri. A másolat igénylésére vonatkozó jog nem érintheti hátrányosan mások jogait és szabadságait.</w:t>
      </w:r>
    </w:p>
    <w:p w14:paraId="3AE6C003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160F88C" w14:textId="02753A2D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b/>
          <w:sz w:val="22"/>
          <w:szCs w:val="22"/>
        </w:rPr>
        <w:t>Helyesbítéshez való jog (GDPR 16. cikk)</w:t>
      </w:r>
      <w:r w:rsidRPr="006E2F90">
        <w:rPr>
          <w:rFonts w:asciiTheme="majorHAnsi" w:hAnsiTheme="majorHAnsi" w:cstheme="majorHAnsi"/>
          <w:sz w:val="22"/>
          <w:szCs w:val="22"/>
        </w:rPr>
        <w:t xml:space="preserve">: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jogosult arra, hogy kérésére </w:t>
      </w:r>
      <w:r w:rsidR="006E2F90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indokolatlan késedelem nélkül helyesbítse a rá vonatkozó pontatlan személyes adatokat. Figyelembe véve az adatkezelés célját,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jogosult arra, hogy kérje a hiányos személyes adatok – egyebek mellett kiegészítő nyilatkozat útján történő – kiegészítését.</w:t>
      </w:r>
    </w:p>
    <w:p w14:paraId="402BFB4F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254E77A" w14:textId="773BAEF4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b/>
          <w:sz w:val="22"/>
          <w:szCs w:val="22"/>
        </w:rPr>
        <w:t xml:space="preserve">Törléshez való jog (GDPR 17. cikk): </w:t>
      </w: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jogosult arra, hogy kérésére </w:t>
      </w:r>
      <w:r w:rsidR="006E2F90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indokolatlan késedelem nélkül törölje a rá vonatkozó személyes adatokat, </w:t>
      </w:r>
      <w:r w:rsidR="006E2F90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pedig köteles arra, hogy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rintettre vonatkozó személyes adatokat indokolatlan késedelem nélkül törölje, ha az alábbi indokok valamelyike fennáll: </w:t>
      </w:r>
    </w:p>
    <w:p w14:paraId="3E413519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69ECAA2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 személyes adatokra már nincs szükség abból a célból, amelyből azokat gyűjtötték vagy más módon kezelték; </w:t>
      </w:r>
    </w:p>
    <w:p w14:paraId="74D09EC9" w14:textId="541FF4E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visszavonja az adatkezelés alapját képező hozzájárulását, és az adatkezelésnek nincs más jogalapja;</w:t>
      </w:r>
    </w:p>
    <w:p w14:paraId="0268817B" w14:textId="38BF82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tiltakozik az adatkezelés ellen, és nincs elsőbbséget élvező jogszerű ok az adatkezelésre;</w:t>
      </w:r>
    </w:p>
    <w:p w14:paraId="7E3BF3EB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 személyes adatokat jogellenesen kezelték; </w:t>
      </w:r>
    </w:p>
    <w:p w14:paraId="5D096CF7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>a személyes adatokat az Adatkezelőre alkalmazandó uniós vagy tagállami jogban előírt jogi kötelezettség teljesítéséhez törölni kell;</w:t>
      </w:r>
    </w:p>
    <w:p w14:paraId="4DA6348B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>a személyes adatok gyűjtésére az információs társadalommal összefüggő szolgáltatások kínálásával kapcsolatosan került sor.</w:t>
      </w:r>
    </w:p>
    <w:p w14:paraId="7C3A9926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6F125325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Nem teljesíthető a személyes adatok törlése, amennyiben az adatkezelés szükséges: </w:t>
      </w:r>
    </w:p>
    <w:p w14:paraId="2D0C9486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 véleménynyilvánítás szabadságához és a tájékozódáshoz való jog gyakorlása céljából; </w:t>
      </w:r>
    </w:p>
    <w:p w14:paraId="56AAA9AD" w14:textId="7902D689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 személyes adatok kezelését előíró, az </w:t>
      </w:r>
      <w:r w:rsidR="006E2F90">
        <w:rPr>
          <w:rFonts w:asciiTheme="majorHAnsi" w:hAnsiTheme="majorHAnsi" w:cstheme="majorHAnsi"/>
          <w:sz w:val="22"/>
          <w:szCs w:val="22"/>
        </w:rPr>
        <w:t>A</w:t>
      </w:r>
      <w:r w:rsidRPr="006E2F90">
        <w:rPr>
          <w:rFonts w:asciiTheme="majorHAnsi" w:hAnsiTheme="majorHAnsi" w:cstheme="majorHAnsi"/>
          <w:sz w:val="22"/>
          <w:szCs w:val="22"/>
        </w:rPr>
        <w:t xml:space="preserve">datkezelőre alkalmazandó uniós vagy tagállami jog szerinti kötelezettség teljesítése, illetve közérdekből vagy az </w:t>
      </w:r>
      <w:r w:rsidR="006E2F90">
        <w:rPr>
          <w:rFonts w:asciiTheme="majorHAnsi" w:hAnsiTheme="majorHAnsi" w:cstheme="majorHAnsi"/>
          <w:sz w:val="22"/>
          <w:szCs w:val="22"/>
        </w:rPr>
        <w:t>A</w:t>
      </w:r>
      <w:r w:rsidRPr="006E2F90">
        <w:rPr>
          <w:rFonts w:asciiTheme="majorHAnsi" w:hAnsiTheme="majorHAnsi" w:cstheme="majorHAnsi"/>
          <w:sz w:val="22"/>
          <w:szCs w:val="22"/>
        </w:rPr>
        <w:t xml:space="preserve">datkezelőre ruházott közhatalmi jogosítvány gyakorlása keretében végzett feladat végrehajtása céljából; </w:t>
      </w:r>
    </w:p>
    <w:p w14:paraId="6C3C393F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népegészségügy területét érintő közérdek alapján; </w:t>
      </w:r>
    </w:p>
    <w:p w14:paraId="5D6D1933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>közérdekű archiválás céljából, tudományos és történelmi kutatási célból vagy statisztikai célból, amennyiben a törléshez való jog valószínűsíthetően lehetetlenné tenné vagy komolyan veszélyeztetné ezt az adatkezelést; vagy</w:t>
      </w:r>
    </w:p>
    <w:p w14:paraId="3D6CA859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>jogi igények előterjesztéséhez, érvényesítéséhez, illetve védelméhez.</w:t>
      </w:r>
    </w:p>
    <w:p w14:paraId="0C832A9D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F067911" w14:textId="355FABB6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b/>
          <w:sz w:val="22"/>
          <w:szCs w:val="22"/>
        </w:rPr>
        <w:t xml:space="preserve">Korlátozásához (zároláshoz) való jog (GDPR 18. cikk): </w:t>
      </w: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jogosult arra, hogy kérésére </w:t>
      </w:r>
      <w:r w:rsidR="006E2F90">
        <w:rPr>
          <w:rFonts w:asciiTheme="majorHAnsi" w:hAnsiTheme="majorHAnsi" w:cstheme="majorHAnsi"/>
          <w:sz w:val="22"/>
          <w:szCs w:val="22"/>
        </w:rPr>
        <w:t xml:space="preserve">az Adatkezelő </w:t>
      </w:r>
      <w:r w:rsidRPr="006E2F90">
        <w:rPr>
          <w:rFonts w:asciiTheme="majorHAnsi" w:hAnsiTheme="majorHAnsi" w:cstheme="majorHAnsi"/>
          <w:sz w:val="22"/>
          <w:szCs w:val="22"/>
        </w:rPr>
        <w:t>korlátozza az adatkezelést, ha az alábbiak valamelyike teljesül:</w:t>
      </w:r>
    </w:p>
    <w:p w14:paraId="565F4536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FEEFFC3" w14:textId="4C60556D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vitatja a személyes adatok pontosságát, ez esetben a korlátozás arra az időtartamra vonatkozik, amely lehetővé teszi, hogy </w:t>
      </w:r>
      <w:r w:rsidR="006E2F90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ellenőrizze a személyes adatok pontosságát;</w:t>
      </w:r>
    </w:p>
    <w:p w14:paraId="2ED698D5" w14:textId="4D9C2D43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adatkezelés jogellenes, és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ellenzi az adatok törlését, és ehelyett kéri azok felhasználásának korlátozását;</w:t>
      </w:r>
    </w:p>
    <w:p w14:paraId="79B1F7AC" w14:textId="319104E1" w:rsidR="00F4513B" w:rsidRPr="006E2F90" w:rsidRDefault="006E2F90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az Adatkezelőnek</w:t>
      </w:r>
      <w:r w:rsidR="00F4513B" w:rsidRPr="006E2F90">
        <w:rPr>
          <w:rFonts w:asciiTheme="majorHAnsi" w:hAnsiTheme="majorHAnsi" w:cstheme="majorHAnsi"/>
          <w:sz w:val="22"/>
          <w:szCs w:val="22"/>
        </w:rPr>
        <w:t xml:space="preserve"> már nincs szüksége a személyes adatokra adatkezelés céljából, de az </w:t>
      </w:r>
      <w:r>
        <w:rPr>
          <w:rFonts w:asciiTheme="majorHAnsi" w:hAnsiTheme="majorHAnsi" w:cstheme="majorHAnsi"/>
          <w:sz w:val="22"/>
          <w:szCs w:val="22"/>
        </w:rPr>
        <w:t>É</w:t>
      </w:r>
      <w:r w:rsidR="00F4513B" w:rsidRPr="006E2F90">
        <w:rPr>
          <w:rFonts w:asciiTheme="majorHAnsi" w:hAnsiTheme="majorHAnsi" w:cstheme="majorHAnsi"/>
          <w:sz w:val="22"/>
          <w:szCs w:val="22"/>
        </w:rPr>
        <w:t>rintett igényli azokat jogi igények előterjesztéséhez, érvényesítéséhez vagy védelméhez; vagy</w:t>
      </w:r>
    </w:p>
    <w:p w14:paraId="3B776896" w14:textId="5E512BF5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tiltakozott az adatkezelés ellen; ez esetben a korlátozás arra az időtartamra vonatkozik, amíg megállapításra nem kerül, hogy </w:t>
      </w:r>
      <w:r w:rsidR="006E2F90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jogos indokai elsőbbséget élveznek-e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jogos indokaival szemben.</w:t>
      </w:r>
    </w:p>
    <w:p w14:paraId="6EF419EE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2593BEB1" w14:textId="6C100933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Ha az adatkezelés korlátozás alá esik, az ilyen személyes adatokat a tárolás kivételével csak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hozzájárulásával, vagy jogi igények előterjesztéséhez, érvényesítéséhez vagy védelméhez, vagy más természetes vagy jogi személy jogainak védelme érdekében, vagy az Európai Unió, illetve valamely tagállam fontos közérdekéből lehet kezelni.</w:t>
      </w:r>
    </w:p>
    <w:p w14:paraId="30075043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239EEA84" w14:textId="70768911" w:rsidR="00F4513B" w:rsidRPr="006E2F90" w:rsidRDefault="006E2F90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Az Adatkezelő</w:t>
      </w:r>
      <w:r w:rsidR="00F4513B" w:rsidRPr="006E2F90">
        <w:rPr>
          <w:rFonts w:asciiTheme="majorHAnsi" w:hAnsiTheme="majorHAnsi" w:cstheme="majorHAnsi"/>
          <w:sz w:val="22"/>
          <w:szCs w:val="22"/>
        </w:rPr>
        <w:t xml:space="preserve"> az </w:t>
      </w:r>
      <w:r w:rsidR="00C50B4C">
        <w:rPr>
          <w:rFonts w:asciiTheme="majorHAnsi" w:hAnsiTheme="majorHAnsi" w:cstheme="majorHAnsi"/>
          <w:sz w:val="22"/>
          <w:szCs w:val="22"/>
        </w:rPr>
        <w:t>É</w:t>
      </w:r>
      <w:r w:rsidR="00F4513B" w:rsidRPr="006E2F90">
        <w:rPr>
          <w:rFonts w:asciiTheme="majorHAnsi" w:hAnsiTheme="majorHAnsi" w:cstheme="majorHAnsi"/>
          <w:sz w:val="22"/>
          <w:szCs w:val="22"/>
        </w:rPr>
        <w:t>rintettet, akinek a kérésére a fentiek alapján korlátozták az adatkezelést, az adatkezelés korlátozásának feloldásáról előzetesen tájékoztatja.</w:t>
      </w:r>
    </w:p>
    <w:p w14:paraId="22978B11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2ABEDF19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E2F90">
        <w:rPr>
          <w:rFonts w:asciiTheme="majorHAnsi" w:hAnsiTheme="majorHAnsi" w:cstheme="majorHAnsi"/>
          <w:b/>
          <w:sz w:val="22"/>
          <w:szCs w:val="22"/>
        </w:rPr>
        <w:t xml:space="preserve">Adathordozhatósághoz való jog (GDPR 20. cikk): </w:t>
      </w:r>
    </w:p>
    <w:p w14:paraId="77818657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F0BA3A7" w14:textId="34C3E0F0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jogosult arra, hogy a rá vonatkozó, általa </w:t>
      </w:r>
      <w:r w:rsidR="006E2F90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rendelkezésére bocsátott személyes adatokat tagolt, széles körben használt, géppel olvasható formátumban megkapja, továbbá jogosult arra, hogy ezeket az adatokat egy másik adatkezelőnek továbbítsa anélkül, hogy ezt akadályozná </w:t>
      </w:r>
      <w:r w:rsidR="006E2F90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>, ha:</w:t>
      </w:r>
    </w:p>
    <w:p w14:paraId="3C9214CF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B352C8E" w14:textId="599931B3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adatkezelés hozzájáruláson vagy szerződésen alapul; és </w:t>
      </w:r>
    </w:p>
    <w:p w14:paraId="51FB17E1" w14:textId="77777777" w:rsidR="00F4513B" w:rsidRPr="006E2F90" w:rsidRDefault="00F4513B" w:rsidP="00F4513B">
      <w:pPr>
        <w:pStyle w:val="m-5925945884937435821ydpb2351a12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>az adatkezelés automatizált módon történik.</w:t>
      </w:r>
    </w:p>
    <w:p w14:paraId="28CFF9D7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DB0848C" w14:textId="6000EF62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adatok hordozhatóságához való jog fentiek szerinti gyakorlása során az </w:t>
      </w:r>
      <w:r w:rsidR="006E2F90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jogosult arra, hogy – ha ez technikailag megvalósítható – kérje a személyes adatok adatkezelők közötti közvetlen továbbítását.</w:t>
      </w:r>
    </w:p>
    <w:p w14:paraId="07D9C7BA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8CFEE61" w14:textId="0E754B63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 fenti jog gyakorlása nem sértheti a GDPR 17. cikkét. Az említett jog nem alkalmazandó abban az esetben, ha az adatkezelés közérdekű vagy </w:t>
      </w:r>
      <w:r w:rsidR="006E2F90">
        <w:rPr>
          <w:rFonts w:asciiTheme="majorHAnsi" w:hAnsiTheme="majorHAnsi" w:cstheme="majorHAnsi"/>
          <w:sz w:val="22"/>
          <w:szCs w:val="22"/>
        </w:rPr>
        <w:t>az Adatkezelőre</w:t>
      </w:r>
      <w:r w:rsidRPr="006E2F90">
        <w:rPr>
          <w:rFonts w:asciiTheme="majorHAnsi" w:hAnsiTheme="majorHAnsi" w:cstheme="majorHAnsi"/>
          <w:sz w:val="22"/>
          <w:szCs w:val="22"/>
        </w:rPr>
        <w:t xml:space="preserve"> ruházott közhatalmi jogosítványai gyakorlásának keretében végzett feladat végrehajtásához szükséges.</w:t>
      </w:r>
    </w:p>
    <w:p w14:paraId="6BF8E7D6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6E2EC76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lastRenderedPageBreak/>
        <w:t>Az adathordozhatósághoz való jog nem érintheti hátrányosan mások jogait és szabadságait.</w:t>
      </w:r>
    </w:p>
    <w:p w14:paraId="0A963E1E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0D9B0CF" w14:textId="5953006F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b/>
          <w:sz w:val="22"/>
          <w:szCs w:val="22"/>
        </w:rPr>
        <w:t xml:space="preserve">Tiltakozáshoz való jog (GDPR 21. cikk): </w:t>
      </w: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FF270B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jogosult arra, hogy a saját helyzetével kapcsolatos okokból bármikor tiltakozzon személyes adatainak a GDPR 6. cikk (1) bekezdésének e) vagy f) pontján alapuló kezelése ellen, ideértve az említett rendelkezéseken alapuló profilalkotást is. Ebben az esetben </w:t>
      </w:r>
      <w:r w:rsidR="00FF270B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a személyes adatokat nem kezelheti tovább, kivéve, ha </w:t>
      </w:r>
      <w:r w:rsidR="00FF270B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bizonyítja, hogy az adatkezelést olyan kényszerítő </w:t>
      </w:r>
      <w:proofErr w:type="spellStart"/>
      <w:r w:rsidRPr="006E2F90">
        <w:rPr>
          <w:rFonts w:asciiTheme="majorHAnsi" w:hAnsiTheme="majorHAnsi" w:cstheme="majorHAnsi"/>
          <w:sz w:val="22"/>
          <w:szCs w:val="22"/>
        </w:rPr>
        <w:t>erejű</w:t>
      </w:r>
      <w:proofErr w:type="spellEnd"/>
      <w:r w:rsidRPr="006E2F90">
        <w:rPr>
          <w:rFonts w:asciiTheme="majorHAnsi" w:hAnsiTheme="majorHAnsi" w:cstheme="majorHAnsi"/>
          <w:sz w:val="22"/>
          <w:szCs w:val="22"/>
        </w:rPr>
        <w:t xml:space="preserve"> jogos okok indokolják, amelyek elsőbbséget élveznek az </w:t>
      </w:r>
      <w:r w:rsidR="00136347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érdekeivel, jogaival és szabadságaival szemben, vagy amelyek jogi igények előterjesztéséhez, érvényesítéséhez vagy védelméhez kapcsolódnak.</w:t>
      </w:r>
    </w:p>
    <w:p w14:paraId="7A60B99B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BBD694A" w14:textId="5BE34624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b/>
          <w:sz w:val="22"/>
          <w:szCs w:val="22"/>
        </w:rPr>
        <w:t>Visszavonás joga:</w:t>
      </w:r>
      <w:r w:rsidRPr="006E2F90">
        <w:rPr>
          <w:rFonts w:asciiTheme="majorHAnsi" w:hAnsiTheme="majorHAnsi" w:cstheme="majorHAnsi"/>
          <w:sz w:val="22"/>
          <w:szCs w:val="22"/>
        </w:rPr>
        <w:t xml:space="preserve"> Az </w:t>
      </w:r>
      <w:r w:rsidR="00FF270B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>rintett jogosult arra, hogy hozzájárulásán alapuló adatkezelés esetén hozzájárulását bármikor visszavonja. A hozzájárulás visszavonása nem érinti a hozzájáruláson alapuló, a visszavonás előtti adatkezelés jogszerűségét.</w:t>
      </w:r>
    </w:p>
    <w:p w14:paraId="5C7D30FF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9CD7CE1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adatkezeléssel kapcsolatos jogokat és jogorvoslati lehetőségeket részletesen a GDPR III. és VIII. fejezetei, valamint az </w:t>
      </w:r>
      <w:proofErr w:type="spellStart"/>
      <w:r w:rsidRPr="006E2F90">
        <w:rPr>
          <w:rFonts w:asciiTheme="majorHAnsi" w:hAnsiTheme="majorHAnsi" w:cstheme="majorHAnsi"/>
          <w:sz w:val="22"/>
          <w:szCs w:val="22"/>
        </w:rPr>
        <w:t>Infotv</w:t>
      </w:r>
      <w:proofErr w:type="spellEnd"/>
      <w:r w:rsidRPr="006E2F90">
        <w:rPr>
          <w:rFonts w:asciiTheme="majorHAnsi" w:hAnsiTheme="majorHAnsi" w:cstheme="majorHAnsi"/>
          <w:sz w:val="22"/>
          <w:szCs w:val="22"/>
        </w:rPr>
        <w:t>. 13-17. és 30. fejezetei tartalmazzák.</w:t>
      </w:r>
    </w:p>
    <w:p w14:paraId="6B3CA033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FDAA3EA" w14:textId="08246911" w:rsidR="00F4513B" w:rsidRPr="006E2F90" w:rsidRDefault="00945E0A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F4513B" w:rsidRPr="006E2F90">
        <w:rPr>
          <w:rFonts w:asciiTheme="majorHAnsi" w:hAnsiTheme="majorHAnsi" w:cstheme="majorHAnsi"/>
          <w:b/>
          <w:bCs/>
          <w:sz w:val="22"/>
          <w:szCs w:val="22"/>
        </w:rPr>
        <w:t>. Jogérvényesítési lehetőségek:</w:t>
      </w:r>
    </w:p>
    <w:p w14:paraId="51CF0453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0DE5C676" w14:textId="0E6BBACC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Érintett a személyes adatai kezelésével kapcsolatban bármikor fordulhat </w:t>
      </w:r>
      <w:r w:rsidR="00FF270B">
        <w:rPr>
          <w:rFonts w:asciiTheme="majorHAnsi" w:hAnsiTheme="majorHAnsi" w:cstheme="majorHAnsi"/>
          <w:sz w:val="22"/>
          <w:szCs w:val="22"/>
        </w:rPr>
        <w:t>az Adatkezelőhöz</w:t>
      </w:r>
      <w:r w:rsidRPr="006E2F90">
        <w:rPr>
          <w:rFonts w:asciiTheme="majorHAnsi" w:hAnsiTheme="majorHAnsi" w:cstheme="majorHAnsi"/>
          <w:sz w:val="22"/>
          <w:szCs w:val="22"/>
        </w:rPr>
        <w:t xml:space="preserve"> (cím: </w:t>
      </w:r>
      <w:r w:rsidR="00FF270B" w:rsidRPr="00DD1D0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székhely: </w:t>
      </w:r>
      <w:r w:rsidR="00945E0A" w:rsidRPr="00B30934">
        <w:rPr>
          <w:rFonts w:asciiTheme="majorHAnsi" w:hAnsiTheme="majorHAnsi" w:cstheme="majorHAnsi"/>
          <w:color w:val="000000" w:themeColor="text1"/>
          <w:sz w:val="22"/>
          <w:szCs w:val="22"/>
        </w:rPr>
        <w:t>1044 Budapest, Katód utca 1. 2. em. 8. ajtó</w:t>
      </w:r>
      <w:r w:rsidR="00FF270B" w:rsidRPr="00DD1D01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6E2F90">
        <w:rPr>
          <w:rFonts w:asciiTheme="majorHAnsi" w:hAnsiTheme="majorHAnsi" w:cstheme="majorHAnsi"/>
          <w:sz w:val="22"/>
          <w:szCs w:val="22"/>
        </w:rPr>
        <w:t xml:space="preserve">; email: </w:t>
      </w:r>
      <w:r w:rsidR="00381911">
        <w:rPr>
          <w:rFonts w:asciiTheme="majorHAnsi" w:hAnsiTheme="majorHAnsi" w:cstheme="majorHAnsi"/>
          <w:sz w:val="22"/>
          <w:szCs w:val="22"/>
        </w:rPr>
        <w:t>luki001@gmail.com</w:t>
      </w:r>
      <w:r w:rsidRPr="006E2F90">
        <w:rPr>
          <w:rFonts w:asciiTheme="majorHAnsi" w:hAnsiTheme="majorHAnsi" w:cstheme="majorHAnsi"/>
          <w:sz w:val="22"/>
          <w:szCs w:val="22"/>
        </w:rPr>
        <w:t>), amely azonban nem kötelező.</w:t>
      </w:r>
    </w:p>
    <w:p w14:paraId="42FB5C55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4011FCF3" w14:textId="49650B0E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Amennyiben az </w:t>
      </w:r>
      <w:r w:rsidR="00756C16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 megítélése szerint </w:t>
      </w:r>
      <w:r w:rsidR="00FF270B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megsértette a személyes adatok védelméhez fűződő jogát, vagy </w:t>
      </w:r>
      <w:r w:rsidR="00FF270B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jogellenes adatkezelést végez, akkor a Nemzeti Adatvédelmi és Információszabadság Hatóságnál eljárását kezdeményezhet. A NAIH elérhetőségei: cím: 1</w:t>
      </w:r>
      <w:r w:rsidR="00AA7AFA">
        <w:rPr>
          <w:rFonts w:asciiTheme="majorHAnsi" w:hAnsiTheme="majorHAnsi" w:cstheme="majorHAnsi"/>
          <w:sz w:val="22"/>
          <w:szCs w:val="22"/>
        </w:rPr>
        <w:t>05</w:t>
      </w:r>
      <w:r w:rsidRPr="006E2F90">
        <w:rPr>
          <w:rFonts w:asciiTheme="majorHAnsi" w:hAnsiTheme="majorHAnsi" w:cstheme="majorHAnsi"/>
          <w:sz w:val="22"/>
          <w:szCs w:val="22"/>
        </w:rPr>
        <w:t xml:space="preserve">5 Budapest, </w:t>
      </w:r>
      <w:r w:rsidR="00AA7AFA">
        <w:rPr>
          <w:rFonts w:asciiTheme="majorHAnsi" w:hAnsiTheme="majorHAnsi" w:cstheme="majorHAnsi"/>
          <w:sz w:val="22"/>
          <w:szCs w:val="22"/>
        </w:rPr>
        <w:t>Falk Miksa utca 9-11</w:t>
      </w:r>
      <w:r w:rsidRPr="006E2F90">
        <w:rPr>
          <w:rFonts w:asciiTheme="majorHAnsi" w:hAnsiTheme="majorHAnsi" w:cstheme="majorHAnsi"/>
          <w:sz w:val="22"/>
          <w:szCs w:val="22"/>
        </w:rPr>
        <w:t>., postacím: 1</w:t>
      </w:r>
      <w:r w:rsidR="00AA7AFA">
        <w:rPr>
          <w:rFonts w:asciiTheme="majorHAnsi" w:hAnsiTheme="majorHAnsi" w:cstheme="majorHAnsi"/>
          <w:sz w:val="22"/>
          <w:szCs w:val="22"/>
        </w:rPr>
        <w:t>363</w:t>
      </w:r>
      <w:r w:rsidRPr="006E2F90">
        <w:rPr>
          <w:rFonts w:asciiTheme="majorHAnsi" w:hAnsiTheme="majorHAnsi" w:cstheme="majorHAnsi"/>
          <w:sz w:val="22"/>
          <w:szCs w:val="22"/>
        </w:rPr>
        <w:t xml:space="preserve"> Budapest, Pf.: </w:t>
      </w:r>
      <w:r w:rsidR="00AA7AFA">
        <w:rPr>
          <w:rFonts w:asciiTheme="majorHAnsi" w:hAnsiTheme="majorHAnsi" w:cstheme="majorHAnsi"/>
          <w:sz w:val="22"/>
          <w:szCs w:val="22"/>
        </w:rPr>
        <w:t>9.</w:t>
      </w:r>
      <w:r w:rsidRPr="006E2F90">
        <w:rPr>
          <w:rFonts w:asciiTheme="majorHAnsi" w:hAnsiTheme="majorHAnsi" w:cstheme="majorHAnsi"/>
          <w:sz w:val="22"/>
          <w:szCs w:val="22"/>
        </w:rPr>
        <w:t>; e-mail cím: ugyfelszolgalat@naih.hu; telefonszám: +36 1 391 14</w:t>
      </w:r>
      <w:r w:rsidR="00AA7AFA">
        <w:rPr>
          <w:rFonts w:asciiTheme="majorHAnsi" w:hAnsiTheme="majorHAnsi" w:cstheme="majorHAnsi"/>
          <w:sz w:val="22"/>
          <w:szCs w:val="22"/>
        </w:rPr>
        <w:t>1</w:t>
      </w:r>
      <w:r w:rsidRPr="006E2F90">
        <w:rPr>
          <w:rFonts w:asciiTheme="majorHAnsi" w:hAnsiTheme="majorHAnsi" w:cstheme="majorHAnsi"/>
          <w:sz w:val="22"/>
          <w:szCs w:val="22"/>
        </w:rPr>
        <w:t>0; honlap címe: www.naih.hu.</w:t>
      </w:r>
    </w:p>
    <w:p w14:paraId="0D21C87A" w14:textId="77777777" w:rsidR="00F4513B" w:rsidRPr="006E2F90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414ADC2" w14:textId="0E6D55B4" w:rsidR="00F4513B" w:rsidRDefault="00F4513B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2F90">
        <w:rPr>
          <w:rFonts w:asciiTheme="majorHAnsi" w:hAnsiTheme="majorHAnsi" w:cstheme="majorHAnsi"/>
          <w:sz w:val="22"/>
          <w:szCs w:val="22"/>
        </w:rPr>
        <w:t xml:space="preserve">Az </w:t>
      </w:r>
      <w:r w:rsidR="00FF270B">
        <w:rPr>
          <w:rFonts w:asciiTheme="majorHAnsi" w:hAnsiTheme="majorHAnsi" w:cstheme="majorHAnsi"/>
          <w:sz w:val="22"/>
          <w:szCs w:val="22"/>
        </w:rPr>
        <w:t>É</w:t>
      </w:r>
      <w:r w:rsidRPr="006E2F90">
        <w:rPr>
          <w:rFonts w:asciiTheme="majorHAnsi" w:hAnsiTheme="majorHAnsi" w:cstheme="majorHAnsi"/>
          <w:sz w:val="22"/>
          <w:szCs w:val="22"/>
        </w:rPr>
        <w:t xml:space="preserve">rintettnek lehetősége van adatainak védelme érdekében bírósághoz fordulni. Ebben az esetben szabadon eldöntheti, hogy a lakóhelye (állandó lakcím) vagy a tartózkodási helye (ideiglenes lakcím), illetve </w:t>
      </w:r>
      <w:r w:rsidR="00FF270B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székhelye szerint illetékes törvényszéknél nyújtja-e be keresetét. A lakóhelye vagy tartózkodási helye szerinti törvényszéket megkeresheti a http://birosag.hu/ugyfelkapcsolatiportal/birosag-kereso oldalon. </w:t>
      </w:r>
      <w:r w:rsidR="00FF270B">
        <w:rPr>
          <w:rFonts w:asciiTheme="majorHAnsi" w:hAnsiTheme="majorHAnsi" w:cstheme="majorHAnsi"/>
          <w:sz w:val="22"/>
          <w:szCs w:val="22"/>
        </w:rPr>
        <w:t>Az Adatkezelő</w:t>
      </w:r>
      <w:r w:rsidRPr="006E2F90">
        <w:rPr>
          <w:rFonts w:asciiTheme="majorHAnsi" w:hAnsiTheme="majorHAnsi" w:cstheme="majorHAnsi"/>
          <w:sz w:val="22"/>
          <w:szCs w:val="22"/>
        </w:rPr>
        <w:t xml:space="preserve"> székhelye szerint a perre a </w:t>
      </w:r>
      <w:r w:rsidR="00C43FCC">
        <w:rPr>
          <w:rFonts w:asciiTheme="majorHAnsi" w:hAnsiTheme="majorHAnsi" w:cstheme="majorHAnsi"/>
          <w:sz w:val="22"/>
          <w:szCs w:val="22"/>
        </w:rPr>
        <w:t>Budapest Környéki</w:t>
      </w:r>
      <w:r w:rsidRPr="006E2F90">
        <w:rPr>
          <w:rFonts w:asciiTheme="majorHAnsi" w:hAnsiTheme="majorHAnsi" w:cstheme="majorHAnsi"/>
          <w:sz w:val="22"/>
          <w:szCs w:val="22"/>
        </w:rPr>
        <w:t xml:space="preserve"> Törvényszék rendelkezik illetékességgel.</w:t>
      </w:r>
    </w:p>
    <w:p w14:paraId="12F6F444" w14:textId="77777777" w:rsidR="003A7F92" w:rsidRPr="006E2F90" w:rsidRDefault="003A7F92" w:rsidP="00F4513B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2F5C20C" w14:textId="003DB6B7" w:rsidR="003A7F92" w:rsidRPr="006E2F90" w:rsidRDefault="008D540F" w:rsidP="003A7F92">
      <w:pPr>
        <w:pStyle w:val="m-5925945884937435821ydpb2351a12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="003A7F92" w:rsidRPr="006E2F90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3A7F92">
        <w:rPr>
          <w:rFonts w:asciiTheme="majorHAnsi" w:hAnsiTheme="majorHAnsi" w:cstheme="majorHAnsi"/>
          <w:b/>
          <w:bCs/>
          <w:sz w:val="22"/>
          <w:szCs w:val="22"/>
        </w:rPr>
        <w:t>Egyéb rendelkezések</w:t>
      </w:r>
    </w:p>
    <w:p w14:paraId="7BD2ED69" w14:textId="77777777" w:rsidR="003A7F92" w:rsidRDefault="003A7F92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7ED4112" w14:textId="42DBB9F7" w:rsidR="00E01A3F" w:rsidRPr="00DD1D01" w:rsidRDefault="00E01A3F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</w:t>
      </w:r>
      <w:r w:rsidR="003A7F92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z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3A7F92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Adatkezelő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a megadott személyes adatokat az e pontokban írt céloktól eltérő célokra nem használhatja fel. Személyes adatok harmadik személynek vagy hatóságok számára történő kiadása – hacsak törvény ettől eltérően nem rendelkezik kötelező erővel – az Érintett előzetes, kifejezett hozzájárulása esetén lehetséges.</w:t>
      </w:r>
    </w:p>
    <w:p w14:paraId="215ACEE0" w14:textId="77777777" w:rsidR="003A7F92" w:rsidRDefault="003A7F92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7420EE1E" w14:textId="237DB077" w:rsidR="00E01A3F" w:rsidRDefault="003A7F92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Az Adatkezelő</w:t>
      </w:r>
      <w:r w:rsidR="00E01A3F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a neki megadott személyes adatokat nem ellenőrzi. A megadott adatok megfelelősségéért kizárólag az azt megadó személy felel. Bármely Érintett e-mail címének megadásakor egyben felelősséget vállal azért, hogy a megadott e-mail címről kizárólag ő vesz igénybe szolgáltatást. </w:t>
      </w:r>
    </w:p>
    <w:p w14:paraId="775EDA4B" w14:textId="77777777" w:rsidR="00C13709" w:rsidRPr="00DD1D01" w:rsidRDefault="00C13709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1B66F5CF" w14:textId="77777777" w:rsidR="003A7F92" w:rsidRPr="00DD1D01" w:rsidRDefault="003A7F92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4174FE11" w14:textId="50F59753" w:rsidR="00E01A3F" w:rsidRPr="00DD1D01" w:rsidRDefault="00E01A3F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</w:t>
      </w:r>
      <w:r w:rsidR="00ED0C0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z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ED0C0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Adatkezelő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adatvédelmi incidenssel kapcsolatos intézkedések ellenőrzése, valamint az Érintett tájékoztatása céljából nyilvántartást vezet, amely tartalmazza az Érintett személyes adat</w:t>
      </w:r>
      <w:r w:rsidR="00CF116C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ainak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körét, az adatvédelmi incidenssel Érintettek körét és számát, az adatvédelmi incidens időpontját, körülményeit, 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lastRenderedPageBreak/>
        <w:t>hatásait és az elhárítására megtett intézkedéseket, valamint az adatkezelést előíró jogszabályban meghatározott egyéb adatokat.</w:t>
      </w:r>
    </w:p>
    <w:p w14:paraId="546B2951" w14:textId="77777777" w:rsidR="00ED0C04" w:rsidRDefault="00ED0C04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013BCA7" w14:textId="006DED50" w:rsidR="00E01A3F" w:rsidRPr="00DD1D01" w:rsidRDefault="00E01A3F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FF15A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Az </w:t>
      </w:r>
      <w:r w:rsidR="00ED0C04" w:rsidRPr="00FF15A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É</w:t>
      </w:r>
      <w:r w:rsidRPr="00FF15A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rintett a jogait </w:t>
      </w:r>
      <w:r w:rsidR="00E835E7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a </w:t>
      </w:r>
      <w:r w:rsidR="00E835E7" w:rsidRPr="00B309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1044 Budapest, Katód utca 1. 2. em. 8. ajtó</w:t>
      </w:r>
      <w:r w:rsidR="00E835E7" w:rsidRPr="00FF15A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Pr="00FF15A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levelezési címen és </w:t>
      </w:r>
      <w:r w:rsidR="00293280" w:rsidRPr="00FF15A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</w:t>
      </w:r>
      <w:r w:rsidR="00207B1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z </w:t>
      </w:r>
      <w:hyperlink r:id="rId7" w:history="1">
        <w:r w:rsidR="00207B1D" w:rsidRPr="00026C84">
          <w:rPr>
            <w:rStyle w:val="Hiperhivatkozs"/>
            <w:rFonts w:asciiTheme="majorHAnsi" w:eastAsia="Times New Roman" w:hAnsiTheme="majorHAnsi" w:cstheme="majorHAnsi"/>
            <w:sz w:val="22"/>
            <w:szCs w:val="22"/>
          </w:rPr>
          <w:t>info@llpbsolarvill.hu</w:t>
        </w:r>
      </w:hyperlink>
      <w:r w:rsidR="00207B1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293280" w:rsidRPr="00FF15A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email-címen</w:t>
      </w:r>
      <w:r w:rsidRPr="00FF15A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keresztül</w:t>
      </w:r>
      <w:r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gyakorolhatja.</w:t>
      </w:r>
    </w:p>
    <w:p w14:paraId="48356C2A" w14:textId="77777777" w:rsidR="00ED0C04" w:rsidRDefault="00ED0C04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1E8EFD34" w14:textId="1C5FA203" w:rsidR="00E01A3F" w:rsidRPr="00DD1D01" w:rsidRDefault="00ED0C04" w:rsidP="00E01A3F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Az Adatkezelő</w:t>
      </w:r>
      <w:r w:rsidR="00E01A3F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fenntartja a jogot, hogy jelen Szabályzatot az Érintett</w:t>
      </w:r>
      <w:r w:rsidR="00151A3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E01A3F" w:rsidRPr="00DD1D01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előzetes értesítése mellett egyoldalúan módosítsa.</w:t>
      </w:r>
    </w:p>
    <w:p w14:paraId="6E946D22" w14:textId="77777777" w:rsidR="006E2F90" w:rsidRPr="00DD1D01" w:rsidRDefault="006E2F90" w:rsidP="00E01A3F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sectPr w:rsidR="006E2F90" w:rsidRPr="00DD1D01" w:rsidSect="00D47FC1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EA48" w14:textId="77777777" w:rsidR="002E74E7" w:rsidRDefault="002E74E7" w:rsidP="00CE44A6">
      <w:r>
        <w:separator/>
      </w:r>
    </w:p>
  </w:endnote>
  <w:endnote w:type="continuationSeparator" w:id="0">
    <w:p w14:paraId="57854C13" w14:textId="77777777" w:rsidR="002E74E7" w:rsidRDefault="002E74E7" w:rsidP="00CE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1154424436"/>
      <w:docPartObj>
        <w:docPartGallery w:val="Page Numbers (Bottom of Page)"/>
        <w:docPartUnique/>
      </w:docPartObj>
    </w:sdtPr>
    <w:sdtContent>
      <w:p w14:paraId="54B41FE4" w14:textId="166C76E7" w:rsidR="00CE44A6" w:rsidRDefault="00CE44A6" w:rsidP="00781823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4D89AB7" w14:textId="77777777" w:rsidR="00CE44A6" w:rsidRDefault="00CE44A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-71900101"/>
      <w:docPartObj>
        <w:docPartGallery w:val="Page Numbers (Bottom of Page)"/>
        <w:docPartUnique/>
      </w:docPartObj>
    </w:sdtPr>
    <w:sdtContent>
      <w:p w14:paraId="3F53EC5A" w14:textId="30E3EDC7" w:rsidR="00CE44A6" w:rsidRDefault="00CE44A6" w:rsidP="00781823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61C435E1" w14:textId="77777777" w:rsidR="00CE44A6" w:rsidRDefault="00CE44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79DE" w14:textId="77777777" w:rsidR="002E74E7" w:rsidRDefault="002E74E7" w:rsidP="00CE44A6">
      <w:r>
        <w:separator/>
      </w:r>
    </w:p>
  </w:footnote>
  <w:footnote w:type="continuationSeparator" w:id="0">
    <w:p w14:paraId="07490528" w14:textId="77777777" w:rsidR="002E74E7" w:rsidRDefault="002E74E7" w:rsidP="00CE4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47C"/>
    <w:multiLevelType w:val="hybridMultilevel"/>
    <w:tmpl w:val="02609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01C3"/>
    <w:multiLevelType w:val="multilevel"/>
    <w:tmpl w:val="9768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B39E9"/>
    <w:multiLevelType w:val="hybridMultilevel"/>
    <w:tmpl w:val="B5DE9F18"/>
    <w:lvl w:ilvl="0" w:tplc="C84C92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1E46"/>
    <w:multiLevelType w:val="multilevel"/>
    <w:tmpl w:val="3E7E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B1F7F"/>
    <w:multiLevelType w:val="multilevel"/>
    <w:tmpl w:val="124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02360"/>
    <w:multiLevelType w:val="multilevel"/>
    <w:tmpl w:val="C63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32A03"/>
    <w:multiLevelType w:val="multilevel"/>
    <w:tmpl w:val="E1AE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060097">
    <w:abstractNumId w:val="5"/>
  </w:num>
  <w:num w:numId="2" w16cid:durableId="2052342358">
    <w:abstractNumId w:val="3"/>
  </w:num>
  <w:num w:numId="3" w16cid:durableId="869344337">
    <w:abstractNumId w:val="1"/>
  </w:num>
  <w:num w:numId="4" w16cid:durableId="1560288136">
    <w:abstractNumId w:val="6"/>
  </w:num>
  <w:num w:numId="5" w16cid:durableId="1030183657">
    <w:abstractNumId w:val="4"/>
  </w:num>
  <w:num w:numId="6" w16cid:durableId="1405642342">
    <w:abstractNumId w:val="0"/>
  </w:num>
  <w:num w:numId="7" w16cid:durableId="1882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3F"/>
    <w:rsid w:val="00010DC2"/>
    <w:rsid w:val="0004401D"/>
    <w:rsid w:val="00051C71"/>
    <w:rsid w:val="00055A53"/>
    <w:rsid w:val="000B5A4E"/>
    <w:rsid w:val="000C4926"/>
    <w:rsid w:val="000C5DDC"/>
    <w:rsid w:val="00136347"/>
    <w:rsid w:val="00151A34"/>
    <w:rsid w:val="0016733E"/>
    <w:rsid w:val="00185136"/>
    <w:rsid w:val="001A2FF3"/>
    <w:rsid w:val="001A79C1"/>
    <w:rsid w:val="00202779"/>
    <w:rsid w:val="00207B1D"/>
    <w:rsid w:val="002746E4"/>
    <w:rsid w:val="002818D1"/>
    <w:rsid w:val="0029012A"/>
    <w:rsid w:val="00293280"/>
    <w:rsid w:val="002B155F"/>
    <w:rsid w:val="002B64EF"/>
    <w:rsid w:val="002E7438"/>
    <w:rsid w:val="002E74E7"/>
    <w:rsid w:val="00302E23"/>
    <w:rsid w:val="003179DE"/>
    <w:rsid w:val="00381911"/>
    <w:rsid w:val="00390562"/>
    <w:rsid w:val="00392E2D"/>
    <w:rsid w:val="003A5B1A"/>
    <w:rsid w:val="003A7F92"/>
    <w:rsid w:val="003B7C71"/>
    <w:rsid w:val="003C38AF"/>
    <w:rsid w:val="0041572A"/>
    <w:rsid w:val="004902F9"/>
    <w:rsid w:val="004910CD"/>
    <w:rsid w:val="00493CF3"/>
    <w:rsid w:val="004B2051"/>
    <w:rsid w:val="004C2DA7"/>
    <w:rsid w:val="004D0BB6"/>
    <w:rsid w:val="004E5369"/>
    <w:rsid w:val="0050561B"/>
    <w:rsid w:val="005219D5"/>
    <w:rsid w:val="005302F2"/>
    <w:rsid w:val="00565E1D"/>
    <w:rsid w:val="005665A0"/>
    <w:rsid w:val="005B727A"/>
    <w:rsid w:val="005C3E02"/>
    <w:rsid w:val="00603DCB"/>
    <w:rsid w:val="00617DCE"/>
    <w:rsid w:val="00634E2C"/>
    <w:rsid w:val="00635079"/>
    <w:rsid w:val="00695981"/>
    <w:rsid w:val="00696067"/>
    <w:rsid w:val="006A3004"/>
    <w:rsid w:val="006A359A"/>
    <w:rsid w:val="006D0355"/>
    <w:rsid w:val="006E2F90"/>
    <w:rsid w:val="00731C53"/>
    <w:rsid w:val="00734DE3"/>
    <w:rsid w:val="00740A94"/>
    <w:rsid w:val="00756C16"/>
    <w:rsid w:val="007623B2"/>
    <w:rsid w:val="007A0E4F"/>
    <w:rsid w:val="007F541C"/>
    <w:rsid w:val="00827E32"/>
    <w:rsid w:val="00831B6C"/>
    <w:rsid w:val="0083516A"/>
    <w:rsid w:val="00844C33"/>
    <w:rsid w:val="008463F5"/>
    <w:rsid w:val="00851217"/>
    <w:rsid w:val="008574CF"/>
    <w:rsid w:val="00882462"/>
    <w:rsid w:val="00883968"/>
    <w:rsid w:val="00890788"/>
    <w:rsid w:val="008921A3"/>
    <w:rsid w:val="00894D13"/>
    <w:rsid w:val="008A2321"/>
    <w:rsid w:val="008B5999"/>
    <w:rsid w:val="008D1D87"/>
    <w:rsid w:val="008D540F"/>
    <w:rsid w:val="008E3F4F"/>
    <w:rsid w:val="008E5B78"/>
    <w:rsid w:val="008F7190"/>
    <w:rsid w:val="009262A0"/>
    <w:rsid w:val="00945E0A"/>
    <w:rsid w:val="009F43B6"/>
    <w:rsid w:val="00A15D14"/>
    <w:rsid w:val="00A22482"/>
    <w:rsid w:val="00A478BA"/>
    <w:rsid w:val="00A81023"/>
    <w:rsid w:val="00A82785"/>
    <w:rsid w:val="00AA01FF"/>
    <w:rsid w:val="00AA16D2"/>
    <w:rsid w:val="00AA38B7"/>
    <w:rsid w:val="00AA7AFA"/>
    <w:rsid w:val="00AB0FD5"/>
    <w:rsid w:val="00AE4E07"/>
    <w:rsid w:val="00AF122C"/>
    <w:rsid w:val="00AF3ECC"/>
    <w:rsid w:val="00B25A7A"/>
    <w:rsid w:val="00B30934"/>
    <w:rsid w:val="00B73B13"/>
    <w:rsid w:val="00B761FC"/>
    <w:rsid w:val="00BB44C3"/>
    <w:rsid w:val="00BE499D"/>
    <w:rsid w:val="00BE7264"/>
    <w:rsid w:val="00BE7AF9"/>
    <w:rsid w:val="00BF119C"/>
    <w:rsid w:val="00BF2BBD"/>
    <w:rsid w:val="00C0137F"/>
    <w:rsid w:val="00C13709"/>
    <w:rsid w:val="00C233AD"/>
    <w:rsid w:val="00C32431"/>
    <w:rsid w:val="00C43FCC"/>
    <w:rsid w:val="00C44244"/>
    <w:rsid w:val="00C50B4C"/>
    <w:rsid w:val="00C94459"/>
    <w:rsid w:val="00CB4934"/>
    <w:rsid w:val="00CE3BAA"/>
    <w:rsid w:val="00CE44A6"/>
    <w:rsid w:val="00CF116C"/>
    <w:rsid w:val="00D00992"/>
    <w:rsid w:val="00D03DEF"/>
    <w:rsid w:val="00D3754B"/>
    <w:rsid w:val="00D47FC1"/>
    <w:rsid w:val="00D814F4"/>
    <w:rsid w:val="00D84E48"/>
    <w:rsid w:val="00DD1D01"/>
    <w:rsid w:val="00DD6FD2"/>
    <w:rsid w:val="00DE5CCB"/>
    <w:rsid w:val="00DE7097"/>
    <w:rsid w:val="00E01A3F"/>
    <w:rsid w:val="00E10C0B"/>
    <w:rsid w:val="00E13DCE"/>
    <w:rsid w:val="00E45B95"/>
    <w:rsid w:val="00E7588A"/>
    <w:rsid w:val="00E75F09"/>
    <w:rsid w:val="00E835E7"/>
    <w:rsid w:val="00E85FD8"/>
    <w:rsid w:val="00EA1311"/>
    <w:rsid w:val="00ED0C04"/>
    <w:rsid w:val="00F4513B"/>
    <w:rsid w:val="00F5397C"/>
    <w:rsid w:val="00FA74D2"/>
    <w:rsid w:val="00FD1C2A"/>
    <w:rsid w:val="00FD3078"/>
    <w:rsid w:val="00FF15AE"/>
    <w:rsid w:val="00FF1D15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AA2E"/>
  <w15:chartTrackingRefBased/>
  <w15:docId w15:val="{18DA12BC-BA43-F744-8C02-4FFC4702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01A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E01A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E01A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1A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E01A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E01A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E01A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Kiemels2">
    <w:name w:val="Strong"/>
    <w:basedOn w:val="Bekezdsalapbettpusa"/>
    <w:uiPriority w:val="22"/>
    <w:qFormat/>
    <w:rsid w:val="00E01A3F"/>
    <w:rPr>
      <w:b/>
      <w:bCs/>
    </w:rPr>
  </w:style>
  <w:style w:type="character" w:customStyle="1" w:styleId="apple-converted-space">
    <w:name w:val="apple-converted-space"/>
    <w:basedOn w:val="Bekezdsalapbettpusa"/>
    <w:rsid w:val="00E01A3F"/>
  </w:style>
  <w:style w:type="character" w:styleId="Hiperhivatkozs">
    <w:name w:val="Hyperlink"/>
    <w:basedOn w:val="Bekezdsalapbettpusa"/>
    <w:uiPriority w:val="99"/>
    <w:unhideWhenUsed/>
    <w:rsid w:val="00E01A3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21A3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21A3"/>
    <w:rPr>
      <w:rFonts w:ascii="Times New Roman" w:hAnsi="Times New Roman" w:cs="Times New Roman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824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246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824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24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2462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88246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82462"/>
    <w:pPr>
      <w:spacing w:after="160" w:line="259" w:lineRule="auto"/>
      <w:ind w:left="720"/>
      <w:contextualSpacing/>
    </w:pPr>
    <w:rPr>
      <w:sz w:val="22"/>
      <w:szCs w:val="22"/>
    </w:rPr>
  </w:style>
  <w:style w:type="table" w:styleId="Rcsostblzat">
    <w:name w:val="Table Grid"/>
    <w:basedOn w:val="Normltblzat"/>
    <w:uiPriority w:val="39"/>
    <w:rsid w:val="00DD1D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925945884937435821ydpb2351a12msonormal">
    <w:name w:val="m_-5925945884937435821ydpb2351a12msonormal"/>
    <w:basedOn w:val="Norml"/>
    <w:rsid w:val="001851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44A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CE44A6"/>
  </w:style>
  <w:style w:type="character" w:styleId="Oldalszm">
    <w:name w:val="page number"/>
    <w:basedOn w:val="Bekezdsalapbettpusa"/>
    <w:uiPriority w:val="99"/>
    <w:semiHidden/>
    <w:unhideWhenUsed/>
    <w:rsid w:val="00CE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901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4759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6830">
                  <w:marLeft w:val="0"/>
                  <w:marRight w:val="0"/>
                  <w:marTop w:val="9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47024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7954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8606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2476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3565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415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6930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7675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462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5893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8150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4043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109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6293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12215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9576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027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4620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707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30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8417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901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1919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732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815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0641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1399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6163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56407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9183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4448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2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4877">
          <w:marLeft w:val="-249"/>
          <w:marRight w:val="-2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805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lpbsolarvil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2678</Words>
  <Characters>18480</Characters>
  <Application>Microsoft Office Word</Application>
  <DocSecurity>0</DocSecurity>
  <Lines>154</Lines>
  <Paragraphs>42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Siklos</dc:creator>
  <cp:keywords/>
  <dc:description/>
  <cp:lastModifiedBy>Microsoft Office User</cp:lastModifiedBy>
  <cp:revision>35</cp:revision>
  <cp:lastPrinted>2023-01-24T10:30:00Z</cp:lastPrinted>
  <dcterms:created xsi:type="dcterms:W3CDTF">2024-01-10T11:04:00Z</dcterms:created>
  <dcterms:modified xsi:type="dcterms:W3CDTF">2024-09-30T05:49:00Z</dcterms:modified>
</cp:coreProperties>
</file>